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1756AE" w:rsidTr="001756AE">
        <w:tc>
          <w:tcPr>
            <w:tcW w:w="4810" w:type="dxa"/>
          </w:tcPr>
          <w:p w:rsidR="001756AE" w:rsidRPr="00FE2A56" w:rsidRDefault="001756AE" w:rsidP="001E3B30">
            <w:pPr>
              <w:ind w:firstLine="0"/>
              <w:jc w:val="center"/>
              <w:rPr>
                <w:rFonts w:ascii="Times New Roman" w:hAnsi="Times New Roman" w:cs="Times New Roman"/>
                <w:sz w:val="26"/>
                <w:szCs w:val="26"/>
              </w:rPr>
            </w:pPr>
            <w:r w:rsidRPr="00FE2A56">
              <w:rPr>
                <w:rFonts w:ascii="Times New Roman" w:hAnsi="Times New Roman" w:cs="Times New Roman"/>
                <w:sz w:val="26"/>
                <w:szCs w:val="26"/>
              </w:rPr>
              <w:t>ĐẢNG ỦY SỞ NÔNG NGHIỆP VÀ PTNT</w:t>
            </w:r>
          </w:p>
        </w:tc>
        <w:tc>
          <w:tcPr>
            <w:tcW w:w="4811" w:type="dxa"/>
          </w:tcPr>
          <w:p w:rsidR="001756AE" w:rsidRPr="00FE2A56" w:rsidRDefault="001756AE" w:rsidP="001E3B30">
            <w:pPr>
              <w:ind w:firstLine="0"/>
              <w:jc w:val="center"/>
              <w:rPr>
                <w:rFonts w:ascii="Times New Roman" w:hAnsi="Times New Roman" w:cs="Times New Roman"/>
                <w:b/>
                <w:sz w:val="28"/>
                <w:szCs w:val="28"/>
              </w:rPr>
            </w:pPr>
            <w:r w:rsidRPr="00FE2A56">
              <w:rPr>
                <w:rFonts w:ascii="Times New Roman" w:hAnsi="Times New Roman" w:cs="Times New Roman"/>
                <w:b/>
                <w:sz w:val="28"/>
                <w:szCs w:val="28"/>
              </w:rPr>
              <w:t>ĐẢNG CỘNG SẢN VIỆT NAM</w:t>
            </w:r>
          </w:p>
        </w:tc>
      </w:tr>
      <w:tr w:rsidR="001756AE" w:rsidTr="001756AE">
        <w:tc>
          <w:tcPr>
            <w:tcW w:w="4810" w:type="dxa"/>
          </w:tcPr>
          <w:p w:rsidR="001756AE" w:rsidRPr="00FE2A56" w:rsidRDefault="001756AE" w:rsidP="001E3B30">
            <w:pPr>
              <w:ind w:firstLine="0"/>
              <w:jc w:val="center"/>
              <w:rPr>
                <w:rFonts w:ascii="Times New Roman" w:hAnsi="Times New Roman" w:cs="Times New Roman"/>
                <w:sz w:val="26"/>
                <w:szCs w:val="26"/>
              </w:rPr>
            </w:pPr>
            <w:r w:rsidRPr="00FE2A56">
              <w:rPr>
                <w:rFonts w:ascii="Times New Roman" w:hAnsi="Times New Roman" w:cs="Times New Roman"/>
                <w:sz w:val="26"/>
                <w:szCs w:val="26"/>
              </w:rPr>
              <w:t>TỈNH BÌNH DƯƠNG</w:t>
            </w:r>
          </w:p>
        </w:tc>
        <w:tc>
          <w:tcPr>
            <w:tcW w:w="4811" w:type="dxa"/>
          </w:tcPr>
          <w:p w:rsidR="001756AE" w:rsidRPr="00FE2A56" w:rsidRDefault="00974D74" w:rsidP="001E3B30">
            <w:pPr>
              <w:ind w:firstLine="0"/>
              <w:jc w:val="center"/>
              <w:rPr>
                <w:rFonts w:ascii="Times New Roman" w:hAnsi="Times New Roman" w:cs="Times New Roman"/>
              </w:rPr>
            </w:pPr>
            <w:r w:rsidRPr="00974D74">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0.95pt;margin-top:-.05pt;width:189.75pt;height:0;z-index:251660288;mso-position-horizontal-relative:text;mso-position-vertical-relative:text" o:connectortype="straight"/>
              </w:pict>
            </w:r>
          </w:p>
        </w:tc>
      </w:tr>
      <w:tr w:rsidR="001756AE" w:rsidTr="001756AE">
        <w:tc>
          <w:tcPr>
            <w:tcW w:w="4810" w:type="dxa"/>
          </w:tcPr>
          <w:p w:rsidR="001756AE" w:rsidRPr="00FE2A56" w:rsidRDefault="001756AE" w:rsidP="001E3B30">
            <w:pPr>
              <w:ind w:firstLine="0"/>
              <w:jc w:val="center"/>
              <w:rPr>
                <w:rFonts w:ascii="Times New Roman" w:hAnsi="Times New Roman" w:cs="Times New Roman"/>
                <w:b/>
                <w:sz w:val="28"/>
                <w:szCs w:val="28"/>
              </w:rPr>
            </w:pPr>
            <w:r w:rsidRPr="00FE2A56">
              <w:rPr>
                <w:rFonts w:ascii="Times New Roman" w:hAnsi="Times New Roman" w:cs="Times New Roman"/>
                <w:b/>
                <w:sz w:val="28"/>
                <w:szCs w:val="28"/>
              </w:rPr>
              <w:t>CHI BỘ CHI CỤC THÚ Y</w:t>
            </w:r>
          </w:p>
        </w:tc>
        <w:tc>
          <w:tcPr>
            <w:tcW w:w="4811" w:type="dxa"/>
          </w:tcPr>
          <w:p w:rsidR="001756AE" w:rsidRPr="00BC03E5" w:rsidRDefault="001756AE" w:rsidP="003B54C9">
            <w:pPr>
              <w:ind w:firstLine="0"/>
              <w:jc w:val="center"/>
              <w:rPr>
                <w:rFonts w:ascii="Times New Roman" w:hAnsi="Times New Roman" w:cs="Times New Roman"/>
                <w:i/>
                <w:sz w:val="26"/>
                <w:szCs w:val="26"/>
              </w:rPr>
            </w:pPr>
          </w:p>
        </w:tc>
      </w:tr>
      <w:tr w:rsidR="001756AE" w:rsidTr="001756AE">
        <w:tc>
          <w:tcPr>
            <w:tcW w:w="4810" w:type="dxa"/>
          </w:tcPr>
          <w:p w:rsidR="001756AE" w:rsidRDefault="001756AE" w:rsidP="001E3B30">
            <w:pPr>
              <w:ind w:firstLine="0"/>
              <w:jc w:val="center"/>
              <w:rPr>
                <w:rFonts w:ascii="Times New Roman" w:hAnsi="Times New Roman" w:cs="Times New Roman"/>
                <w:b/>
                <w:sz w:val="28"/>
                <w:szCs w:val="28"/>
              </w:rPr>
            </w:pPr>
            <w:r>
              <w:rPr>
                <w:rFonts w:ascii="Times New Roman" w:hAnsi="Times New Roman" w:cs="Times New Roman"/>
                <w:b/>
                <w:sz w:val="28"/>
                <w:szCs w:val="28"/>
              </w:rPr>
              <w:t>*</w:t>
            </w:r>
          </w:p>
          <w:p w:rsidR="003B54C9" w:rsidRPr="003B54C9" w:rsidRDefault="003B54C9" w:rsidP="001E3B30">
            <w:pPr>
              <w:ind w:firstLine="0"/>
              <w:jc w:val="center"/>
              <w:rPr>
                <w:rFonts w:ascii="Times New Roman" w:hAnsi="Times New Roman" w:cs="Times New Roman"/>
                <w:sz w:val="28"/>
                <w:szCs w:val="28"/>
              </w:rPr>
            </w:pPr>
            <w:r w:rsidRPr="003B54C9">
              <w:rPr>
                <w:rFonts w:ascii="Times New Roman" w:hAnsi="Times New Roman" w:cs="Times New Roman"/>
                <w:sz w:val="28"/>
                <w:szCs w:val="28"/>
              </w:rPr>
              <w:t>Số: 17-QC/CBCCTY</w:t>
            </w:r>
          </w:p>
        </w:tc>
        <w:tc>
          <w:tcPr>
            <w:tcW w:w="4811" w:type="dxa"/>
          </w:tcPr>
          <w:p w:rsidR="00130BEF" w:rsidRDefault="00130BEF" w:rsidP="001E3B30">
            <w:pPr>
              <w:ind w:firstLine="0"/>
              <w:jc w:val="center"/>
              <w:rPr>
                <w:rFonts w:ascii="Times New Roman" w:hAnsi="Times New Roman" w:cs="Times New Roman"/>
                <w:i/>
                <w:sz w:val="26"/>
                <w:szCs w:val="26"/>
              </w:rPr>
            </w:pPr>
          </w:p>
          <w:p w:rsidR="001756AE" w:rsidRPr="00FE2A56" w:rsidRDefault="00130BEF" w:rsidP="001E3B30">
            <w:pPr>
              <w:ind w:firstLine="0"/>
              <w:jc w:val="center"/>
              <w:rPr>
                <w:rFonts w:ascii="Times New Roman" w:hAnsi="Times New Roman" w:cs="Times New Roman"/>
              </w:rPr>
            </w:pPr>
            <w:r w:rsidRPr="00BC03E5">
              <w:rPr>
                <w:rFonts w:ascii="Times New Roman" w:hAnsi="Times New Roman" w:cs="Times New Roman"/>
                <w:i/>
                <w:sz w:val="26"/>
                <w:szCs w:val="26"/>
              </w:rPr>
              <w:t xml:space="preserve">Bình Dương, ngày </w:t>
            </w:r>
            <w:r>
              <w:rPr>
                <w:rFonts w:ascii="Times New Roman" w:hAnsi="Times New Roman" w:cs="Times New Roman"/>
                <w:i/>
                <w:sz w:val="26"/>
                <w:szCs w:val="26"/>
              </w:rPr>
              <w:t>27</w:t>
            </w:r>
            <w:r w:rsidRPr="00BC03E5">
              <w:rPr>
                <w:rFonts w:ascii="Times New Roman" w:hAnsi="Times New Roman" w:cs="Times New Roman"/>
                <w:i/>
                <w:sz w:val="26"/>
                <w:szCs w:val="26"/>
              </w:rPr>
              <w:t xml:space="preserve">  tháng</w:t>
            </w:r>
            <w:r>
              <w:rPr>
                <w:rFonts w:ascii="Times New Roman" w:hAnsi="Times New Roman" w:cs="Times New Roman"/>
                <w:i/>
                <w:sz w:val="26"/>
                <w:szCs w:val="26"/>
              </w:rPr>
              <w:t xml:space="preserve"> 02</w:t>
            </w:r>
            <w:r w:rsidRPr="00BC03E5">
              <w:rPr>
                <w:rFonts w:ascii="Times New Roman" w:hAnsi="Times New Roman" w:cs="Times New Roman"/>
                <w:i/>
                <w:sz w:val="26"/>
                <w:szCs w:val="26"/>
              </w:rPr>
              <w:t xml:space="preserve">  năm 2015</w:t>
            </w:r>
          </w:p>
        </w:tc>
      </w:tr>
    </w:tbl>
    <w:p w:rsidR="001756AE" w:rsidRDefault="001756AE"/>
    <w:p w:rsidR="001756AE" w:rsidRPr="00BC03E5" w:rsidRDefault="001756AE" w:rsidP="001756AE">
      <w:pPr>
        <w:jc w:val="center"/>
        <w:rPr>
          <w:rFonts w:ascii="Times New Roman" w:hAnsi="Times New Roman" w:cs="Times New Roman"/>
          <w:b/>
          <w:sz w:val="28"/>
          <w:szCs w:val="28"/>
        </w:rPr>
      </w:pPr>
      <w:r w:rsidRPr="00BC03E5">
        <w:rPr>
          <w:rFonts w:ascii="Times New Roman" w:hAnsi="Times New Roman" w:cs="Times New Roman"/>
          <w:b/>
          <w:sz w:val="28"/>
          <w:szCs w:val="28"/>
        </w:rPr>
        <w:t xml:space="preserve">QUY CHẾ </w:t>
      </w:r>
      <w:r w:rsidR="00D143BD">
        <w:rPr>
          <w:rFonts w:ascii="Times New Roman" w:hAnsi="Times New Roman" w:cs="Times New Roman"/>
          <w:b/>
          <w:sz w:val="28"/>
          <w:szCs w:val="28"/>
        </w:rPr>
        <w:t>LÀM VIỆC</w:t>
      </w:r>
    </w:p>
    <w:p w:rsidR="00192600" w:rsidRDefault="001756AE" w:rsidP="001756AE">
      <w:pPr>
        <w:jc w:val="center"/>
        <w:rPr>
          <w:rFonts w:ascii="Times New Roman" w:hAnsi="Times New Roman" w:cs="Times New Roman"/>
          <w:b/>
          <w:sz w:val="28"/>
          <w:szCs w:val="28"/>
        </w:rPr>
      </w:pPr>
      <w:r w:rsidRPr="00BC03E5">
        <w:rPr>
          <w:rFonts w:ascii="Times New Roman" w:hAnsi="Times New Roman" w:cs="Times New Roman"/>
          <w:b/>
          <w:sz w:val="28"/>
          <w:szCs w:val="28"/>
        </w:rPr>
        <w:t xml:space="preserve">CỦA CHI BỘ </w:t>
      </w:r>
      <w:r w:rsidR="00AA3ADE">
        <w:rPr>
          <w:rFonts w:ascii="Times New Roman" w:hAnsi="Times New Roman" w:cs="Times New Roman"/>
          <w:b/>
          <w:sz w:val="28"/>
          <w:szCs w:val="28"/>
        </w:rPr>
        <w:t xml:space="preserve">CHI CỤC THÚ Y </w:t>
      </w:r>
      <w:r w:rsidR="00D143BD">
        <w:rPr>
          <w:rFonts w:ascii="Times New Roman" w:hAnsi="Times New Roman" w:cs="Times New Roman"/>
          <w:b/>
          <w:sz w:val="28"/>
          <w:szCs w:val="28"/>
        </w:rPr>
        <w:t>LẦN THỨ</w:t>
      </w:r>
      <w:r w:rsidRPr="00BC03E5">
        <w:rPr>
          <w:rFonts w:ascii="Times New Roman" w:hAnsi="Times New Roman" w:cs="Times New Roman"/>
          <w:b/>
          <w:sz w:val="28"/>
          <w:szCs w:val="28"/>
        </w:rPr>
        <w:t xml:space="preserve"> XIV</w:t>
      </w:r>
    </w:p>
    <w:p w:rsidR="001756AE" w:rsidRPr="00BC03E5" w:rsidRDefault="001756AE" w:rsidP="001756AE">
      <w:pPr>
        <w:jc w:val="center"/>
        <w:rPr>
          <w:rFonts w:ascii="Times New Roman" w:hAnsi="Times New Roman" w:cs="Times New Roman"/>
          <w:b/>
          <w:sz w:val="28"/>
          <w:szCs w:val="28"/>
        </w:rPr>
      </w:pPr>
      <w:r w:rsidRPr="00BC03E5">
        <w:rPr>
          <w:rFonts w:ascii="Times New Roman" w:hAnsi="Times New Roman" w:cs="Times New Roman"/>
          <w:b/>
          <w:sz w:val="28"/>
          <w:szCs w:val="28"/>
        </w:rPr>
        <w:t xml:space="preserve"> (</w:t>
      </w:r>
      <w:r w:rsidR="00192600">
        <w:rPr>
          <w:rFonts w:ascii="Times New Roman" w:hAnsi="Times New Roman" w:cs="Times New Roman"/>
          <w:b/>
          <w:sz w:val="28"/>
          <w:szCs w:val="28"/>
        </w:rPr>
        <w:t>NHIỆM KỲ 2015</w:t>
      </w:r>
      <w:r w:rsidRPr="00BC03E5">
        <w:rPr>
          <w:rFonts w:ascii="Times New Roman" w:hAnsi="Times New Roman" w:cs="Times New Roman"/>
          <w:b/>
          <w:sz w:val="28"/>
          <w:szCs w:val="28"/>
        </w:rPr>
        <w:t>– 2017)</w:t>
      </w:r>
    </w:p>
    <w:p w:rsidR="00777C56" w:rsidRPr="00DD5AA7" w:rsidRDefault="00974D74" w:rsidP="00777C56">
      <w:pPr>
        <w:ind w:firstLine="567"/>
        <w:jc w:val="lef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181.95pt;margin-top:.95pt;width:142.5pt;height:0;z-index:251661312" o:connectortype="straight"/>
        </w:pict>
      </w:r>
    </w:p>
    <w:p w:rsidR="00C71B54" w:rsidRDefault="00C71B54" w:rsidP="00BC03E5">
      <w:pPr>
        <w:ind w:firstLine="567"/>
        <w:rPr>
          <w:rFonts w:ascii="Times New Roman" w:hAnsi="Times New Roman" w:cs="Times New Roman"/>
          <w:sz w:val="28"/>
          <w:szCs w:val="28"/>
        </w:rPr>
      </w:pPr>
    </w:p>
    <w:p w:rsidR="00777C56" w:rsidRDefault="00777C56" w:rsidP="00BC03E5">
      <w:pPr>
        <w:ind w:firstLine="567"/>
        <w:rPr>
          <w:rFonts w:ascii="Times New Roman" w:hAnsi="Times New Roman" w:cs="Times New Roman"/>
          <w:sz w:val="28"/>
          <w:szCs w:val="28"/>
        </w:rPr>
      </w:pPr>
      <w:r w:rsidRPr="00DD5AA7">
        <w:rPr>
          <w:rFonts w:ascii="Times New Roman" w:hAnsi="Times New Roman" w:cs="Times New Roman"/>
          <w:sz w:val="28"/>
          <w:szCs w:val="28"/>
        </w:rPr>
        <w:t>Căn</w:t>
      </w:r>
      <w:r w:rsidR="00C026B5" w:rsidRPr="00DD5AA7">
        <w:rPr>
          <w:rFonts w:ascii="Times New Roman" w:hAnsi="Times New Roman" w:cs="Times New Roman"/>
          <w:sz w:val="28"/>
          <w:szCs w:val="28"/>
        </w:rPr>
        <w:t xml:space="preserve"> cứ Điều lệ Đảng Cộng sản Việt Nam</w:t>
      </w:r>
      <w:r w:rsidR="00DD5AA7">
        <w:rPr>
          <w:rFonts w:ascii="Times New Roman" w:hAnsi="Times New Roman" w:cs="Times New Roman"/>
          <w:sz w:val="28"/>
          <w:szCs w:val="28"/>
        </w:rPr>
        <w:t>;</w:t>
      </w:r>
    </w:p>
    <w:p w:rsidR="00DD5AA7" w:rsidRDefault="00DD5AA7" w:rsidP="00BC03E5">
      <w:pPr>
        <w:ind w:firstLine="567"/>
        <w:rPr>
          <w:rFonts w:ascii="Times New Roman" w:hAnsi="Times New Roman" w:cs="Times New Roman"/>
          <w:sz w:val="28"/>
          <w:szCs w:val="28"/>
        </w:rPr>
      </w:pPr>
      <w:r>
        <w:rPr>
          <w:rFonts w:ascii="Times New Roman" w:hAnsi="Times New Roman" w:cs="Times New Roman"/>
          <w:sz w:val="28"/>
          <w:szCs w:val="28"/>
        </w:rPr>
        <w:t>Căn cứ Quyết định số 45-Q</w:t>
      </w:r>
      <w:r w:rsidR="00A65934">
        <w:rPr>
          <w:rFonts w:ascii="Times New Roman" w:hAnsi="Times New Roman" w:cs="Times New Roman"/>
          <w:sz w:val="28"/>
          <w:szCs w:val="28"/>
        </w:rPr>
        <w:t>Đ</w:t>
      </w:r>
      <w:r>
        <w:rPr>
          <w:rFonts w:ascii="Times New Roman" w:hAnsi="Times New Roman" w:cs="Times New Roman"/>
          <w:sz w:val="28"/>
          <w:szCs w:val="28"/>
        </w:rPr>
        <w:t xml:space="preserve">/TW ngày 01 tháng 11 năm 2011 của Ban </w:t>
      </w:r>
      <w:r w:rsidR="00A65934">
        <w:rPr>
          <w:rFonts w:ascii="Times New Roman" w:hAnsi="Times New Roman" w:cs="Times New Roman"/>
          <w:sz w:val="28"/>
          <w:szCs w:val="28"/>
        </w:rPr>
        <w:t>Chấp hành Trung ương Đảng quy định thi hành Điều lệ Đảng;</w:t>
      </w:r>
    </w:p>
    <w:p w:rsidR="00F91B2A" w:rsidRPr="00F17925" w:rsidRDefault="00F91B2A" w:rsidP="00BC03E5">
      <w:pPr>
        <w:ind w:firstLine="567"/>
        <w:rPr>
          <w:rFonts w:ascii="Times New Roman" w:hAnsi="Times New Roman" w:cs="Times New Roman"/>
          <w:sz w:val="28"/>
          <w:szCs w:val="28"/>
        </w:rPr>
      </w:pPr>
      <w:r w:rsidRPr="00F17925">
        <w:rPr>
          <w:rFonts w:ascii="Times New Roman" w:hAnsi="Times New Roman" w:cs="Times New Roman"/>
          <w:sz w:val="28"/>
          <w:szCs w:val="28"/>
        </w:rPr>
        <w:t>Căn cứ Quyết định số</w:t>
      </w:r>
      <w:r w:rsidR="00A609D6" w:rsidRPr="00F17925">
        <w:rPr>
          <w:rFonts w:ascii="Times New Roman" w:hAnsi="Times New Roman" w:cs="Times New Roman"/>
          <w:sz w:val="28"/>
          <w:szCs w:val="28"/>
        </w:rPr>
        <w:t xml:space="preserve"> 104-</w:t>
      </w:r>
      <w:r w:rsidRPr="00F17925">
        <w:rPr>
          <w:rFonts w:ascii="Times New Roman" w:hAnsi="Times New Roman" w:cs="Times New Roman"/>
          <w:sz w:val="28"/>
          <w:szCs w:val="28"/>
        </w:rPr>
        <w:t>Q</w:t>
      </w:r>
      <w:r w:rsidR="00A609D6" w:rsidRPr="00F17925">
        <w:rPr>
          <w:rFonts w:ascii="Times New Roman" w:hAnsi="Times New Roman" w:cs="Times New Roman"/>
          <w:sz w:val="28"/>
          <w:szCs w:val="28"/>
        </w:rPr>
        <w:t>Đ/</w:t>
      </w:r>
      <w:r w:rsidRPr="00F17925">
        <w:rPr>
          <w:rFonts w:ascii="Times New Roman" w:hAnsi="Times New Roman" w:cs="Times New Roman"/>
          <w:sz w:val="28"/>
          <w:szCs w:val="28"/>
        </w:rPr>
        <w:t>ĐUSNN ngày</w:t>
      </w:r>
      <w:r w:rsidR="00A609D6" w:rsidRPr="00F17925">
        <w:rPr>
          <w:rFonts w:ascii="Times New Roman" w:hAnsi="Times New Roman" w:cs="Times New Roman"/>
          <w:sz w:val="28"/>
          <w:szCs w:val="28"/>
        </w:rPr>
        <w:t xml:space="preserve"> 26/02/2015 </w:t>
      </w:r>
      <w:r w:rsidRPr="00F17925">
        <w:rPr>
          <w:rFonts w:ascii="Times New Roman" w:hAnsi="Times New Roman" w:cs="Times New Roman"/>
          <w:sz w:val="28"/>
          <w:szCs w:val="28"/>
        </w:rPr>
        <w:t>của Đảng ủy Sở Nông nghiệp và Phát triển nông thôn tỉnh Bình Dương về việc chuẩn y Ban chấp hành Chi bộ chi cục Thú y nhiệm kỳ XIV (2015 – 2017).</w:t>
      </w:r>
    </w:p>
    <w:p w:rsidR="00A65934" w:rsidRDefault="00A65934" w:rsidP="00BC03E5">
      <w:pPr>
        <w:ind w:firstLine="567"/>
        <w:rPr>
          <w:rFonts w:ascii="Times New Roman" w:hAnsi="Times New Roman" w:cs="Times New Roman"/>
          <w:sz w:val="28"/>
          <w:szCs w:val="28"/>
        </w:rPr>
      </w:pPr>
      <w:r>
        <w:rPr>
          <w:rFonts w:ascii="Times New Roman" w:hAnsi="Times New Roman" w:cs="Times New Roman"/>
          <w:sz w:val="28"/>
          <w:szCs w:val="28"/>
        </w:rPr>
        <w:t>Để đảm bảo sự lãnh đạo toàn diện của chi bộ</w:t>
      </w:r>
      <w:r w:rsidR="00AF4C4B">
        <w:rPr>
          <w:rFonts w:ascii="Times New Roman" w:hAnsi="Times New Roman" w:cs="Times New Roman"/>
          <w:sz w:val="28"/>
          <w:szCs w:val="28"/>
        </w:rPr>
        <w:t>;</w:t>
      </w:r>
      <w:r w:rsidR="00C05891">
        <w:rPr>
          <w:rFonts w:ascii="Times New Roman" w:hAnsi="Times New Roman" w:cs="Times New Roman"/>
          <w:sz w:val="28"/>
          <w:szCs w:val="28"/>
        </w:rPr>
        <w:t xml:space="preserve"> Chi bộ Chi cục Thú y xây dựng Quy chế làm việc của chi bộ nhiệm kỳ XIV (2015-2017) như sau:</w:t>
      </w:r>
    </w:p>
    <w:p w:rsidR="00C71B54" w:rsidRDefault="00C71B54" w:rsidP="00BC03E5">
      <w:pPr>
        <w:ind w:firstLine="567"/>
        <w:rPr>
          <w:rFonts w:ascii="Times New Roman" w:hAnsi="Times New Roman" w:cs="Times New Roman"/>
          <w:sz w:val="28"/>
          <w:szCs w:val="28"/>
        </w:rPr>
      </w:pPr>
    </w:p>
    <w:p w:rsidR="00C05891" w:rsidRPr="004C5823" w:rsidRDefault="000F2422" w:rsidP="004C5823">
      <w:pPr>
        <w:ind w:firstLine="567"/>
        <w:jc w:val="center"/>
        <w:rPr>
          <w:rFonts w:ascii="Times New Roman" w:hAnsi="Times New Roman" w:cs="Times New Roman"/>
          <w:b/>
          <w:sz w:val="28"/>
          <w:szCs w:val="28"/>
        </w:rPr>
      </w:pPr>
      <w:r w:rsidRPr="004C5823">
        <w:rPr>
          <w:rFonts w:ascii="Times New Roman" w:hAnsi="Times New Roman" w:cs="Times New Roman"/>
          <w:b/>
          <w:sz w:val="28"/>
          <w:szCs w:val="28"/>
        </w:rPr>
        <w:t>Chương I</w:t>
      </w:r>
    </w:p>
    <w:p w:rsidR="000F2422" w:rsidRDefault="000F2422" w:rsidP="004C5823">
      <w:pPr>
        <w:ind w:firstLine="567"/>
        <w:jc w:val="center"/>
        <w:rPr>
          <w:rFonts w:ascii="Times New Roman" w:hAnsi="Times New Roman" w:cs="Times New Roman"/>
          <w:b/>
          <w:sz w:val="28"/>
          <w:szCs w:val="28"/>
        </w:rPr>
      </w:pPr>
      <w:r w:rsidRPr="004C5823">
        <w:rPr>
          <w:rFonts w:ascii="Times New Roman" w:hAnsi="Times New Roman" w:cs="Times New Roman"/>
          <w:b/>
          <w:sz w:val="28"/>
          <w:szCs w:val="28"/>
        </w:rPr>
        <w:t>CHỨC NĂNG VÀ NHIỆM VỤ CỦA CHI BỘ</w:t>
      </w:r>
    </w:p>
    <w:p w:rsidR="004C5823" w:rsidRPr="004C5823" w:rsidRDefault="004C5823" w:rsidP="004C5823">
      <w:pPr>
        <w:ind w:firstLine="567"/>
        <w:jc w:val="center"/>
        <w:rPr>
          <w:rFonts w:ascii="Times New Roman" w:hAnsi="Times New Roman" w:cs="Times New Roman"/>
          <w:b/>
          <w:sz w:val="28"/>
          <w:szCs w:val="28"/>
        </w:rPr>
      </w:pPr>
    </w:p>
    <w:p w:rsidR="000F2422" w:rsidRPr="004C5823" w:rsidRDefault="000F2422" w:rsidP="00BC03E5">
      <w:pPr>
        <w:ind w:firstLine="567"/>
        <w:rPr>
          <w:rFonts w:ascii="Times New Roman" w:hAnsi="Times New Roman" w:cs="Times New Roman"/>
          <w:b/>
          <w:sz w:val="28"/>
          <w:szCs w:val="28"/>
        </w:rPr>
      </w:pPr>
      <w:r w:rsidRPr="004C5823">
        <w:rPr>
          <w:rFonts w:ascii="Times New Roman" w:hAnsi="Times New Roman" w:cs="Times New Roman"/>
          <w:b/>
          <w:sz w:val="28"/>
          <w:szCs w:val="28"/>
        </w:rPr>
        <w:t>Điều 1: Chức năng</w:t>
      </w:r>
    </w:p>
    <w:p w:rsidR="000F2422" w:rsidRDefault="000F2422"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Chi bộ Chi cục Thú y là hạt nhân chính trị, lãnh đạo thực hiện đường lối, chủ trương, nghị quyết của Đảng </w:t>
      </w:r>
      <w:r w:rsidR="00744806">
        <w:rPr>
          <w:rFonts w:ascii="Times New Roman" w:hAnsi="Times New Roman" w:cs="Times New Roman"/>
          <w:sz w:val="28"/>
          <w:szCs w:val="28"/>
        </w:rPr>
        <w:t xml:space="preserve">; chính sách, pháp luật của Nhà nước; lãnh đạo toàn diện việc thực hiện nhiệm vụ được giao về các mặt công tác: chính trị tư tưởng, tổ chức cán bộ, an ninh </w:t>
      </w:r>
      <w:r w:rsidR="005D3324">
        <w:rPr>
          <w:rFonts w:ascii="Times New Roman" w:hAnsi="Times New Roman" w:cs="Times New Roman"/>
          <w:sz w:val="28"/>
          <w:szCs w:val="28"/>
        </w:rPr>
        <w:t>trật tự</w:t>
      </w:r>
      <w:r w:rsidR="00744806">
        <w:rPr>
          <w:rFonts w:ascii="Times New Roman" w:hAnsi="Times New Roman" w:cs="Times New Roman"/>
          <w:sz w:val="28"/>
          <w:szCs w:val="28"/>
        </w:rPr>
        <w:t>, xây dựng Đảng, chính quyền và tổ chức đoàn thể ở Chi cục Thú y; nâng cao đời số</w:t>
      </w:r>
      <w:r w:rsidR="005D3324">
        <w:rPr>
          <w:rFonts w:ascii="Times New Roman" w:hAnsi="Times New Roman" w:cs="Times New Roman"/>
          <w:sz w:val="28"/>
          <w:szCs w:val="28"/>
        </w:rPr>
        <w:t>ng</w:t>
      </w:r>
      <w:r w:rsidR="00744806">
        <w:rPr>
          <w:rFonts w:ascii="Times New Roman" w:hAnsi="Times New Roman" w:cs="Times New Roman"/>
          <w:sz w:val="28"/>
          <w:szCs w:val="28"/>
        </w:rPr>
        <w:t xml:space="preserve"> vật chất, tinh thần của cán bộ, đảng viên </w:t>
      </w:r>
      <w:r w:rsidR="004C65B7">
        <w:rPr>
          <w:rFonts w:ascii="Times New Roman" w:hAnsi="Times New Roman" w:cs="Times New Roman"/>
          <w:sz w:val="28"/>
          <w:szCs w:val="28"/>
        </w:rPr>
        <w:t>và quần chúng; xây dựng chi bộ và đơn vị vững mạnh.</w:t>
      </w:r>
    </w:p>
    <w:p w:rsidR="004C65B7" w:rsidRPr="004C5823" w:rsidRDefault="004C65B7" w:rsidP="00BC03E5">
      <w:pPr>
        <w:ind w:firstLine="567"/>
        <w:rPr>
          <w:rFonts w:ascii="Times New Roman" w:hAnsi="Times New Roman" w:cs="Times New Roman"/>
          <w:b/>
          <w:sz w:val="28"/>
          <w:szCs w:val="28"/>
        </w:rPr>
      </w:pPr>
      <w:r w:rsidRPr="004C5823">
        <w:rPr>
          <w:rFonts w:ascii="Times New Roman" w:hAnsi="Times New Roman" w:cs="Times New Roman"/>
          <w:b/>
          <w:sz w:val="28"/>
          <w:szCs w:val="28"/>
        </w:rPr>
        <w:t>Điều 2: Nhiệm vụ</w:t>
      </w:r>
    </w:p>
    <w:p w:rsidR="004C65B7" w:rsidRPr="004C5823" w:rsidRDefault="004C65B7" w:rsidP="00BC03E5">
      <w:pPr>
        <w:ind w:firstLine="567"/>
        <w:rPr>
          <w:rFonts w:ascii="Times New Roman" w:hAnsi="Times New Roman" w:cs="Times New Roman"/>
          <w:b/>
          <w:sz w:val="28"/>
          <w:szCs w:val="28"/>
        </w:rPr>
      </w:pPr>
      <w:r w:rsidRPr="004C5823">
        <w:rPr>
          <w:rFonts w:ascii="Times New Roman" w:hAnsi="Times New Roman" w:cs="Times New Roman"/>
          <w:b/>
          <w:sz w:val="28"/>
          <w:szCs w:val="28"/>
        </w:rPr>
        <w:t>1. Lãnh đạo công tác chính trị tư tưởng</w:t>
      </w:r>
    </w:p>
    <w:p w:rsidR="004C65B7" w:rsidRDefault="004C65B7"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Tổ chức giáo dục, bồi dưỡng Chủ nghĩa Mác – Lênin, tư tưởng, đạo đức Hồ Chí Minh cho đảng viên, </w:t>
      </w:r>
      <w:r w:rsidR="00B64CB1">
        <w:rPr>
          <w:rFonts w:ascii="Times New Roman" w:hAnsi="Times New Roman" w:cs="Times New Roman"/>
          <w:sz w:val="28"/>
          <w:szCs w:val="28"/>
        </w:rPr>
        <w:t xml:space="preserve">cán bộ công chức, </w:t>
      </w:r>
      <w:r>
        <w:rPr>
          <w:rFonts w:ascii="Times New Roman" w:hAnsi="Times New Roman" w:cs="Times New Roman"/>
          <w:sz w:val="28"/>
          <w:szCs w:val="28"/>
        </w:rPr>
        <w:t xml:space="preserve">viên chức; xây dựng tinh thần làm chủ, tinh thần đoàn kết, hợp tác và giúp đỡ lẫn nhau trong cán bộ, </w:t>
      </w:r>
      <w:r w:rsidR="0072568E">
        <w:rPr>
          <w:rFonts w:ascii="Times New Roman" w:hAnsi="Times New Roman" w:cs="Times New Roman"/>
          <w:sz w:val="28"/>
          <w:szCs w:val="28"/>
        </w:rPr>
        <w:t xml:space="preserve">công chức, </w:t>
      </w:r>
      <w:r>
        <w:rPr>
          <w:rFonts w:ascii="Times New Roman" w:hAnsi="Times New Roman" w:cs="Times New Roman"/>
          <w:sz w:val="28"/>
          <w:szCs w:val="28"/>
        </w:rPr>
        <w:t>viên chức</w:t>
      </w:r>
      <w:r w:rsidR="0072568E">
        <w:rPr>
          <w:rFonts w:ascii="Times New Roman" w:hAnsi="Times New Roman" w:cs="Times New Roman"/>
          <w:sz w:val="28"/>
          <w:szCs w:val="28"/>
        </w:rPr>
        <w:t>;</w:t>
      </w:r>
    </w:p>
    <w:p w:rsidR="00341D5F" w:rsidRDefault="0072568E">
      <w:pPr>
        <w:rPr>
          <w:rFonts w:ascii="Times New Roman" w:hAnsi="Times New Roman" w:cs="Times New Roman"/>
          <w:sz w:val="28"/>
          <w:szCs w:val="28"/>
        </w:rPr>
        <w:sectPr w:rsidR="00341D5F" w:rsidSect="00CE6B52">
          <w:footerReference w:type="default" r:id="rId7"/>
          <w:footerReference w:type="first" r:id="rId8"/>
          <w:pgSz w:w="12240" w:h="15840"/>
          <w:pgMar w:top="1134" w:right="1134" w:bottom="1134" w:left="1701" w:header="720" w:footer="544" w:gutter="0"/>
          <w:cols w:space="720"/>
          <w:titlePg/>
          <w:docGrid w:linePitch="360"/>
        </w:sectPr>
      </w:pPr>
      <w:r>
        <w:rPr>
          <w:rFonts w:ascii="Times New Roman" w:hAnsi="Times New Roman" w:cs="Times New Roman"/>
          <w:sz w:val="28"/>
          <w:szCs w:val="28"/>
        </w:rPr>
        <w:t>- Kịp thời phổ biến, quán triệt đến các đảng viên,</w:t>
      </w:r>
      <w:r w:rsidR="00B64CB1">
        <w:rPr>
          <w:rFonts w:ascii="Times New Roman" w:hAnsi="Times New Roman" w:cs="Times New Roman"/>
          <w:sz w:val="28"/>
          <w:szCs w:val="28"/>
        </w:rPr>
        <w:t xml:space="preserve"> cán bộ</w:t>
      </w:r>
      <w:r>
        <w:rPr>
          <w:rFonts w:ascii="Times New Roman" w:hAnsi="Times New Roman" w:cs="Times New Roman"/>
          <w:sz w:val="28"/>
          <w:szCs w:val="28"/>
        </w:rPr>
        <w:t xml:space="preserve"> công chức, viên chức nắm vững và chấp hành đúng mọi chủ trương, đường lối, chỉ thị, nghị quyết của Đảng, chính sách, pháp luật của Nhà nước, nhiệm vụ của đơn vị.</w:t>
      </w:r>
    </w:p>
    <w:p w:rsidR="0072568E" w:rsidRDefault="00EF2415" w:rsidP="00C71B54">
      <w:pPr>
        <w:spacing w:after="120"/>
        <w:rPr>
          <w:rFonts w:ascii="Times New Roman" w:hAnsi="Times New Roman" w:cs="Times New Roman"/>
          <w:sz w:val="28"/>
          <w:szCs w:val="28"/>
        </w:rPr>
      </w:pPr>
      <w:r>
        <w:rPr>
          <w:rFonts w:ascii="Times New Roman" w:hAnsi="Times New Roman" w:cs="Times New Roman"/>
          <w:sz w:val="28"/>
          <w:szCs w:val="28"/>
        </w:rPr>
        <w:lastRenderedPageBreak/>
        <w:t>-</w:t>
      </w:r>
      <w:r w:rsidR="0072568E">
        <w:rPr>
          <w:rFonts w:ascii="Times New Roman" w:hAnsi="Times New Roman" w:cs="Times New Roman"/>
          <w:sz w:val="28"/>
          <w:szCs w:val="28"/>
        </w:rPr>
        <w:t xml:space="preserve"> Chi bộ hướng dẫn</w:t>
      </w:r>
      <w:r w:rsidR="00EC0E6B">
        <w:rPr>
          <w:rFonts w:ascii="Times New Roman" w:hAnsi="Times New Roman" w:cs="Times New Roman"/>
          <w:sz w:val="28"/>
          <w:szCs w:val="28"/>
        </w:rPr>
        <w:t>,</w:t>
      </w:r>
      <w:r w:rsidR="0072568E">
        <w:rPr>
          <w:rFonts w:ascii="Times New Roman" w:hAnsi="Times New Roman" w:cs="Times New Roman"/>
          <w:sz w:val="28"/>
          <w:szCs w:val="28"/>
        </w:rPr>
        <w:t xml:space="preserve"> kiểm tra và tổ chức việc học tập, quán triệt chỉ thị, nghị quyết của Đảng, chính sách, pháp luật của Nhà nước; chủ trương, nhiệm vụ củ</w:t>
      </w:r>
      <w:r w:rsidR="000466F6">
        <w:rPr>
          <w:rFonts w:ascii="Times New Roman" w:hAnsi="Times New Roman" w:cs="Times New Roman"/>
          <w:sz w:val="28"/>
          <w:szCs w:val="28"/>
        </w:rPr>
        <w:t xml:space="preserve">a ngành và của Chi cục Thú y cho đảng viên, </w:t>
      </w:r>
      <w:r w:rsidR="00B64CB1">
        <w:rPr>
          <w:rFonts w:ascii="Times New Roman" w:hAnsi="Times New Roman" w:cs="Times New Roman"/>
          <w:sz w:val="28"/>
          <w:szCs w:val="28"/>
        </w:rPr>
        <w:t xml:space="preserve">cán bộ </w:t>
      </w:r>
      <w:r w:rsidR="000466F6">
        <w:rPr>
          <w:rFonts w:ascii="Times New Roman" w:hAnsi="Times New Roman" w:cs="Times New Roman"/>
          <w:sz w:val="28"/>
          <w:szCs w:val="28"/>
        </w:rPr>
        <w:t>công chức, viên chức trong đơn vị;</w:t>
      </w:r>
    </w:p>
    <w:p w:rsidR="000466F6" w:rsidRDefault="000466F6"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Chi bộ lãnh đạo xây dựng và thực hiện các chủ trương, biện pháp nhằm bồi dưỡng nâng cao trình độ, kiến thức, năng lực hoạt động của đảng viên, </w:t>
      </w:r>
      <w:r w:rsidR="00B64CB1">
        <w:rPr>
          <w:rFonts w:ascii="Times New Roman" w:hAnsi="Times New Roman" w:cs="Times New Roman"/>
          <w:sz w:val="28"/>
          <w:szCs w:val="28"/>
        </w:rPr>
        <w:t xml:space="preserve">cán bộ </w:t>
      </w:r>
      <w:r>
        <w:rPr>
          <w:rFonts w:ascii="Times New Roman" w:hAnsi="Times New Roman" w:cs="Times New Roman"/>
          <w:sz w:val="28"/>
          <w:szCs w:val="28"/>
        </w:rPr>
        <w:t>công chức, viên chức; nắm bắt tư tưởng, tâm tư nguyện vọng của đảng viên và quần chúng</w:t>
      </w:r>
      <w:r w:rsidR="00311858">
        <w:rPr>
          <w:rFonts w:ascii="Times New Roman" w:hAnsi="Times New Roman" w:cs="Times New Roman"/>
          <w:sz w:val="28"/>
          <w:szCs w:val="28"/>
        </w:rPr>
        <w:t xml:space="preserve">, phát huy quyền làm chủ của </w:t>
      </w:r>
      <w:r w:rsidR="00B64CB1">
        <w:rPr>
          <w:rFonts w:ascii="Times New Roman" w:hAnsi="Times New Roman" w:cs="Times New Roman"/>
          <w:sz w:val="28"/>
          <w:szCs w:val="28"/>
        </w:rPr>
        <w:t xml:space="preserve">cán bộ </w:t>
      </w:r>
      <w:r w:rsidR="00311858">
        <w:rPr>
          <w:rFonts w:ascii="Times New Roman" w:hAnsi="Times New Roman" w:cs="Times New Roman"/>
          <w:sz w:val="28"/>
          <w:szCs w:val="28"/>
        </w:rPr>
        <w:t>công chức, viên chức</w:t>
      </w:r>
      <w:r w:rsidR="00B64CB1">
        <w:rPr>
          <w:rFonts w:ascii="Times New Roman" w:hAnsi="Times New Roman" w:cs="Times New Roman"/>
          <w:sz w:val="28"/>
          <w:szCs w:val="28"/>
        </w:rPr>
        <w:t>,</w:t>
      </w:r>
      <w:r w:rsidR="00311858">
        <w:rPr>
          <w:rFonts w:ascii="Times New Roman" w:hAnsi="Times New Roman" w:cs="Times New Roman"/>
          <w:sz w:val="28"/>
          <w:szCs w:val="28"/>
        </w:rPr>
        <w:t xml:space="preserve"> thực hiện công bằng xã hội, công khai</w:t>
      </w:r>
      <w:r w:rsidR="004A47A8">
        <w:rPr>
          <w:rFonts w:ascii="Times New Roman" w:hAnsi="Times New Roman" w:cs="Times New Roman"/>
          <w:sz w:val="28"/>
          <w:szCs w:val="28"/>
        </w:rPr>
        <w:t>, chống tư tưởng và việc làm trái với đường lối, chính sách của Đảng, pháp luật của Nhà nước, chống tham nhũng, lãng phí</w:t>
      </w:r>
      <w:r w:rsidR="00C60D4A">
        <w:rPr>
          <w:rFonts w:ascii="Times New Roman" w:hAnsi="Times New Roman" w:cs="Times New Roman"/>
          <w:sz w:val="28"/>
          <w:szCs w:val="28"/>
        </w:rPr>
        <w:t>.</w:t>
      </w:r>
    </w:p>
    <w:p w:rsidR="00C60D4A" w:rsidRPr="004C5823" w:rsidRDefault="00C60D4A" w:rsidP="004C5823">
      <w:pPr>
        <w:spacing w:after="120"/>
        <w:ind w:firstLine="567"/>
        <w:rPr>
          <w:rFonts w:ascii="Times New Roman" w:hAnsi="Times New Roman" w:cs="Times New Roman"/>
          <w:b/>
          <w:sz w:val="28"/>
          <w:szCs w:val="28"/>
        </w:rPr>
      </w:pPr>
      <w:r w:rsidRPr="004C5823">
        <w:rPr>
          <w:rFonts w:ascii="Times New Roman" w:hAnsi="Times New Roman" w:cs="Times New Roman"/>
          <w:b/>
          <w:sz w:val="28"/>
          <w:szCs w:val="28"/>
        </w:rPr>
        <w:t xml:space="preserve">2. Lãnh đạo xây dựng và thực hiện nhiệm vụ chuyên môn, an ninh chính trị, </w:t>
      </w:r>
      <w:r w:rsidR="00747DCF">
        <w:rPr>
          <w:rFonts w:ascii="Times New Roman" w:hAnsi="Times New Roman" w:cs="Times New Roman"/>
          <w:b/>
          <w:sz w:val="28"/>
          <w:szCs w:val="28"/>
        </w:rPr>
        <w:t>đảm bảo cơ quan an toàn</w:t>
      </w:r>
      <w:r w:rsidR="004C5823">
        <w:rPr>
          <w:rFonts w:ascii="Times New Roman" w:hAnsi="Times New Roman" w:cs="Times New Roman"/>
          <w:b/>
          <w:sz w:val="28"/>
          <w:szCs w:val="28"/>
        </w:rPr>
        <w:t>.</w:t>
      </w:r>
    </w:p>
    <w:p w:rsidR="00C60D4A" w:rsidRDefault="00C60D4A"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Chi bộ lãnh đạo xây dựng và thực hiện những phương hướng và giải </w:t>
      </w:r>
      <w:r w:rsidR="0024132E">
        <w:rPr>
          <w:rFonts w:ascii="Times New Roman" w:hAnsi="Times New Roman" w:cs="Times New Roman"/>
          <w:sz w:val="28"/>
          <w:szCs w:val="28"/>
        </w:rPr>
        <w:t>pháp cụ thể nhằm bảo đảm cho đơn vị phát triển và hoàn thành tốt nhiệm vụ chính trị được giao;</w:t>
      </w:r>
    </w:p>
    <w:p w:rsidR="0024132E" w:rsidRDefault="0024132E"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Chi bộ lãnh đạo việc xây dựng và thực hiện kế hoạ</w:t>
      </w:r>
      <w:r w:rsidR="00721113">
        <w:rPr>
          <w:rFonts w:ascii="Times New Roman" w:hAnsi="Times New Roman" w:cs="Times New Roman"/>
          <w:sz w:val="28"/>
          <w:szCs w:val="28"/>
        </w:rPr>
        <w:t>ch hoạt động của đơn vị do Thủ trưởng đơn vị chỉ đạo;</w:t>
      </w:r>
    </w:p>
    <w:p w:rsidR="00721113" w:rsidRDefault="00721113"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Chi bộ lãnh đạo xây dựng và thực hiện nhiệm vụ chính trị, quốc phòng, trật tự an toàn xã hội, bảo vệ nội bộ, bảo vệ tài sản của đơn vị</w:t>
      </w:r>
      <w:r w:rsidR="00021C34">
        <w:rPr>
          <w:rFonts w:ascii="Times New Roman" w:hAnsi="Times New Roman" w:cs="Times New Roman"/>
          <w:sz w:val="28"/>
          <w:szCs w:val="28"/>
        </w:rPr>
        <w:t xml:space="preserve"> </w:t>
      </w:r>
      <w:r w:rsidR="00E55B19">
        <w:rPr>
          <w:rFonts w:ascii="Times New Roman" w:hAnsi="Times New Roman" w:cs="Times New Roman"/>
          <w:sz w:val="28"/>
          <w:szCs w:val="28"/>
        </w:rPr>
        <w:t>và bí mật nhà nước;</w:t>
      </w:r>
    </w:p>
    <w:p w:rsidR="00E55B19" w:rsidRDefault="00E55B19"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Chi bộ có trách nhiệm lãnh đạo thực hiện những nhiệm vụ của đơn vị theo sự chỉ đạo hướng dẫn của Đảng ủy cấp trên.</w:t>
      </w:r>
    </w:p>
    <w:p w:rsidR="00E55B19" w:rsidRPr="004C5823" w:rsidRDefault="00E55B19" w:rsidP="004C5823">
      <w:pPr>
        <w:spacing w:after="120"/>
        <w:ind w:firstLine="567"/>
        <w:rPr>
          <w:rFonts w:ascii="Times New Roman" w:hAnsi="Times New Roman" w:cs="Times New Roman"/>
          <w:b/>
          <w:sz w:val="28"/>
          <w:szCs w:val="28"/>
        </w:rPr>
      </w:pPr>
      <w:r w:rsidRPr="004C5823">
        <w:rPr>
          <w:rFonts w:ascii="Times New Roman" w:hAnsi="Times New Roman" w:cs="Times New Roman"/>
          <w:b/>
          <w:sz w:val="28"/>
          <w:szCs w:val="28"/>
        </w:rPr>
        <w:t>3. Lãnh đạo thực hiện công tác tổ chức và cán bộ</w:t>
      </w:r>
    </w:p>
    <w:p w:rsidR="00E55B19" w:rsidRDefault="00E55B19"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Chi bộ lãnh đạo việc xây dựng hệ thống tổ chức bộ máy và các tổ chức đoàn thể quần chúng thuộc </w:t>
      </w:r>
      <w:r w:rsidR="00AD34C0">
        <w:rPr>
          <w:rFonts w:ascii="Times New Roman" w:hAnsi="Times New Roman" w:cs="Times New Roman"/>
          <w:sz w:val="28"/>
          <w:szCs w:val="28"/>
        </w:rPr>
        <w:t>đơn vị theo quy đị</w:t>
      </w:r>
      <w:r w:rsidR="001C2C02">
        <w:rPr>
          <w:rFonts w:ascii="Times New Roman" w:hAnsi="Times New Roman" w:cs="Times New Roman"/>
          <w:sz w:val="28"/>
          <w:szCs w:val="28"/>
        </w:rPr>
        <w:t xml:space="preserve">nh về chức năng, quyền hạn của </w:t>
      </w:r>
      <w:r w:rsidR="00AD34C0">
        <w:rPr>
          <w:rFonts w:ascii="Times New Roman" w:hAnsi="Times New Roman" w:cs="Times New Roman"/>
          <w:sz w:val="28"/>
          <w:szCs w:val="28"/>
        </w:rPr>
        <w:t>Chi cục Thú y. Chi bộ đề nghị cấp trên xem xét quyết định các vấn đề về tổ chức bộ máy của đơn vị thuộc thẩm quyề</w:t>
      </w:r>
      <w:r w:rsidR="001C2C02">
        <w:rPr>
          <w:rFonts w:ascii="Times New Roman" w:hAnsi="Times New Roman" w:cs="Times New Roman"/>
          <w:sz w:val="28"/>
          <w:szCs w:val="28"/>
        </w:rPr>
        <w:t>n</w:t>
      </w:r>
      <w:r w:rsidR="00AD34C0">
        <w:rPr>
          <w:rFonts w:ascii="Times New Roman" w:hAnsi="Times New Roman" w:cs="Times New Roman"/>
          <w:sz w:val="28"/>
          <w:szCs w:val="28"/>
        </w:rPr>
        <w:t>.</w:t>
      </w:r>
    </w:p>
    <w:p w:rsidR="00AD34C0" w:rsidRDefault="00AD34C0"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Chi bộ lãnh đạo việc quy hoạch cán bộ quản lý, đào tạo và bồi dưỡng công chức, viên chức của đơn vị theo quy định của Đảng ủy Sở Nông nghiệp và PTNT.</w:t>
      </w:r>
    </w:p>
    <w:p w:rsidR="00AD34C0" w:rsidRDefault="003F3674"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Chi bộ nhận xét , đánh giá và ra nghị quyết đề nghị b</w:t>
      </w:r>
      <w:r w:rsidR="00A06699">
        <w:rPr>
          <w:rFonts w:ascii="Times New Roman" w:hAnsi="Times New Roman" w:cs="Times New Roman"/>
          <w:sz w:val="28"/>
          <w:szCs w:val="28"/>
        </w:rPr>
        <w:t>ổ</w:t>
      </w:r>
      <w:r>
        <w:rPr>
          <w:rFonts w:ascii="Times New Roman" w:hAnsi="Times New Roman" w:cs="Times New Roman"/>
          <w:sz w:val="28"/>
          <w:szCs w:val="28"/>
        </w:rPr>
        <w:t xml:space="preserve"> nhiệm, miễn nhiệm, điều chuyển… đối với các đồng chí lãnh đạo đơn vị </w:t>
      </w:r>
      <w:r w:rsidR="00021C34">
        <w:rPr>
          <w:rFonts w:ascii="Times New Roman" w:hAnsi="Times New Roman" w:cs="Times New Roman"/>
          <w:sz w:val="28"/>
          <w:szCs w:val="28"/>
        </w:rPr>
        <w:t>thuộc th</w:t>
      </w:r>
      <w:r w:rsidR="005D47FF">
        <w:rPr>
          <w:rFonts w:ascii="Times New Roman" w:hAnsi="Times New Roman" w:cs="Times New Roman"/>
          <w:sz w:val="28"/>
          <w:szCs w:val="28"/>
        </w:rPr>
        <w:t>ẩ</w:t>
      </w:r>
      <w:r w:rsidR="00021C34">
        <w:rPr>
          <w:rFonts w:ascii="Times New Roman" w:hAnsi="Times New Roman" w:cs="Times New Roman"/>
          <w:sz w:val="28"/>
          <w:szCs w:val="28"/>
        </w:rPr>
        <w:t>m quyền</w:t>
      </w:r>
      <w:r>
        <w:rPr>
          <w:rFonts w:ascii="Times New Roman" w:hAnsi="Times New Roman" w:cs="Times New Roman"/>
          <w:sz w:val="28"/>
          <w:szCs w:val="28"/>
        </w:rPr>
        <w:t xml:space="preserve"> </w:t>
      </w:r>
      <w:r w:rsidR="00A06699">
        <w:rPr>
          <w:rFonts w:ascii="Times New Roman" w:hAnsi="Times New Roman" w:cs="Times New Roman"/>
          <w:sz w:val="28"/>
          <w:szCs w:val="28"/>
        </w:rPr>
        <w:t>Chi cục Thú y bổ nhiệm.</w:t>
      </w:r>
    </w:p>
    <w:p w:rsidR="00A06699" w:rsidRPr="004C5823" w:rsidRDefault="00A06699" w:rsidP="004C5823">
      <w:pPr>
        <w:spacing w:after="120"/>
        <w:ind w:firstLine="567"/>
        <w:rPr>
          <w:rFonts w:ascii="Times New Roman" w:hAnsi="Times New Roman" w:cs="Times New Roman"/>
          <w:b/>
          <w:sz w:val="28"/>
          <w:szCs w:val="28"/>
        </w:rPr>
      </w:pPr>
      <w:r w:rsidRPr="004C5823">
        <w:rPr>
          <w:rFonts w:ascii="Times New Roman" w:hAnsi="Times New Roman" w:cs="Times New Roman"/>
          <w:b/>
          <w:sz w:val="28"/>
          <w:szCs w:val="28"/>
        </w:rPr>
        <w:t>4. Lãnh đạo các đoàn thể quần chúng</w:t>
      </w:r>
    </w:p>
    <w:p w:rsidR="00A06699" w:rsidRDefault="00A06699"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lãnh đạ</w:t>
      </w:r>
      <w:r w:rsidR="002E5423">
        <w:rPr>
          <w:rFonts w:ascii="Times New Roman" w:hAnsi="Times New Roman" w:cs="Times New Roman"/>
          <w:sz w:val="28"/>
          <w:szCs w:val="28"/>
        </w:rPr>
        <w:t xml:space="preserve">o Công đoàn, Đoàn thanh niên của Chi cục Thú y </w:t>
      </w:r>
      <w:r w:rsidR="00B90137">
        <w:rPr>
          <w:rFonts w:ascii="Times New Roman" w:hAnsi="Times New Roman" w:cs="Times New Roman"/>
          <w:sz w:val="28"/>
          <w:szCs w:val="28"/>
        </w:rPr>
        <w:t>xây dựng tổ chức vững mạnh, thực hiện tốt chức năng, nhiệm vụ theo điều lệ tổ chứ</w:t>
      </w:r>
      <w:r w:rsidR="00113495">
        <w:rPr>
          <w:rFonts w:ascii="Times New Roman" w:hAnsi="Times New Roman" w:cs="Times New Roman"/>
          <w:sz w:val="28"/>
          <w:szCs w:val="28"/>
        </w:rPr>
        <w:t>c công đoàn, phát huy tinh thần chủ động, sáng tạo, tham gia xây dựng, bảo vệ và thực hiện chủ trương, đường lối của Đảng, chính sách pháp luật của Nhà nước và các nội quy, quy định của đơn vị</w:t>
      </w:r>
      <w:r w:rsidR="002700E3">
        <w:rPr>
          <w:rFonts w:ascii="Times New Roman" w:hAnsi="Times New Roman" w:cs="Times New Roman"/>
          <w:sz w:val="28"/>
          <w:szCs w:val="28"/>
        </w:rPr>
        <w:t>.</w:t>
      </w:r>
    </w:p>
    <w:p w:rsidR="002700E3" w:rsidRDefault="002700E3" w:rsidP="004C5823">
      <w:pPr>
        <w:spacing w:after="120"/>
        <w:ind w:firstLine="567"/>
        <w:rPr>
          <w:rFonts w:ascii="Times New Roman" w:hAnsi="Times New Roman" w:cs="Times New Roman"/>
          <w:sz w:val="28"/>
          <w:szCs w:val="28"/>
        </w:rPr>
      </w:pPr>
    </w:p>
    <w:p w:rsidR="002E5423" w:rsidRPr="004C5823" w:rsidRDefault="002E5423" w:rsidP="004C5823">
      <w:pPr>
        <w:spacing w:after="120"/>
        <w:ind w:firstLine="567"/>
        <w:rPr>
          <w:rFonts w:ascii="Times New Roman" w:hAnsi="Times New Roman" w:cs="Times New Roman"/>
          <w:b/>
          <w:sz w:val="28"/>
          <w:szCs w:val="28"/>
        </w:rPr>
      </w:pPr>
      <w:r w:rsidRPr="004C5823">
        <w:rPr>
          <w:rFonts w:ascii="Times New Roman" w:hAnsi="Times New Roman" w:cs="Times New Roman"/>
          <w:b/>
          <w:sz w:val="28"/>
          <w:szCs w:val="28"/>
        </w:rPr>
        <w:t>5. Lãnh đạo xây dựng tổ chức Đảng</w:t>
      </w:r>
    </w:p>
    <w:p w:rsidR="002E5423" w:rsidRDefault="002E5423"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Chi bộ thực hiện đúng nguyên tắc tập trung dân chủ, tập thể lãnh đạo, cá nhân phụ trách, chế độ tự phê bình và phê bình trong tổ chức và sinh hoạt Đảng, đồng thời lãnh đạo thực hiện nghiêm túc nguyên </w:t>
      </w:r>
      <w:r w:rsidR="00CC0548">
        <w:rPr>
          <w:rFonts w:ascii="Times New Roman" w:hAnsi="Times New Roman" w:cs="Times New Roman"/>
          <w:sz w:val="28"/>
          <w:szCs w:val="28"/>
        </w:rPr>
        <w:t>tắc này trong mọi hoạt động chi bộ.</w:t>
      </w:r>
    </w:p>
    <w:p w:rsidR="00CC0548" w:rsidRDefault="00CC0548"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thường xuyên kiểm tra việc chấp hành Điều lệ Đảng, nề nếp sinh hoạt Đảng của các đảng viên trong chi bộ.</w:t>
      </w:r>
    </w:p>
    <w:p w:rsidR="00CC0548" w:rsidRDefault="00CC0548"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có trách nhiệm đề ra các chủ trương biện pháp cụ thể theo chỉ thị, nghị quyết của cấp ủy cấp trên để xây dựng chi bộ trong sạch vững mạnh, thực sự là hạt nhân chính trị của đơn vị.</w:t>
      </w:r>
    </w:p>
    <w:p w:rsidR="00CC0548" w:rsidRDefault="00CC0548"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thường xuyên chăm lo công tác phát triển đảng, chú trọng phát triển đảng trong đội ngũ</w:t>
      </w:r>
      <w:r w:rsidR="00C12123">
        <w:rPr>
          <w:rFonts w:ascii="Times New Roman" w:hAnsi="Times New Roman" w:cs="Times New Roman"/>
          <w:sz w:val="28"/>
          <w:szCs w:val="28"/>
        </w:rPr>
        <w:t xml:space="preserve"> </w:t>
      </w:r>
      <w:r w:rsidR="00CD423F">
        <w:rPr>
          <w:rFonts w:ascii="Times New Roman" w:hAnsi="Times New Roman" w:cs="Times New Roman"/>
          <w:sz w:val="28"/>
          <w:szCs w:val="28"/>
        </w:rPr>
        <w:t xml:space="preserve">công chức, </w:t>
      </w:r>
      <w:r w:rsidR="00C12123">
        <w:rPr>
          <w:rFonts w:ascii="Times New Roman" w:hAnsi="Times New Roman" w:cs="Times New Roman"/>
          <w:sz w:val="28"/>
          <w:szCs w:val="28"/>
        </w:rPr>
        <w:t>viên chức trẻ, có phẩm chất đạo đức tốt, có năng lực chuyên môn vững vàng.</w:t>
      </w:r>
    </w:p>
    <w:p w:rsidR="00C12123" w:rsidRDefault="00C12123"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Chi bộ thực hiện </w:t>
      </w:r>
      <w:r w:rsidR="00CD423F">
        <w:rPr>
          <w:rFonts w:ascii="Times New Roman" w:hAnsi="Times New Roman" w:cs="Times New Roman"/>
          <w:sz w:val="28"/>
          <w:szCs w:val="28"/>
        </w:rPr>
        <w:t>việc</w:t>
      </w:r>
      <w:r>
        <w:rPr>
          <w:rFonts w:ascii="Times New Roman" w:hAnsi="Times New Roman" w:cs="Times New Roman"/>
          <w:sz w:val="28"/>
          <w:szCs w:val="28"/>
        </w:rPr>
        <w:t xml:space="preserve"> đề nghị kết nạp đảng viên, đề nghị chuyển đảng chính thức cho đảng viên dự bị và thi hành kỷ luật đả</w:t>
      </w:r>
      <w:r w:rsidR="00CD423F">
        <w:rPr>
          <w:rFonts w:ascii="Times New Roman" w:hAnsi="Times New Roman" w:cs="Times New Roman"/>
          <w:sz w:val="28"/>
          <w:szCs w:val="28"/>
        </w:rPr>
        <w:t xml:space="preserve">ng viên </w:t>
      </w:r>
      <w:r w:rsidR="009203F9">
        <w:rPr>
          <w:rFonts w:ascii="Times New Roman" w:hAnsi="Times New Roman" w:cs="Times New Roman"/>
          <w:sz w:val="28"/>
          <w:szCs w:val="28"/>
        </w:rPr>
        <w:t xml:space="preserve">hoặc đề nghị Đảng uỷ cấp trên </w:t>
      </w:r>
      <w:r>
        <w:rPr>
          <w:rFonts w:ascii="Times New Roman" w:hAnsi="Times New Roman" w:cs="Times New Roman"/>
          <w:sz w:val="28"/>
          <w:szCs w:val="28"/>
        </w:rPr>
        <w:t>theo quy định của Điều lệ Đảng và hướng dẫn của UBKT Trung ương.</w:t>
      </w:r>
    </w:p>
    <w:p w:rsidR="00C12123" w:rsidRDefault="00C12123"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quyết định triệu tập Đại hội toàn thể</w:t>
      </w:r>
      <w:r w:rsidR="009203F9">
        <w:rPr>
          <w:rFonts w:ascii="Times New Roman" w:hAnsi="Times New Roman" w:cs="Times New Roman"/>
          <w:sz w:val="28"/>
          <w:szCs w:val="28"/>
        </w:rPr>
        <w:t xml:space="preserve"> </w:t>
      </w:r>
      <w:r w:rsidR="00893E1C">
        <w:rPr>
          <w:rFonts w:ascii="Times New Roman" w:hAnsi="Times New Roman" w:cs="Times New Roman"/>
          <w:sz w:val="28"/>
          <w:szCs w:val="28"/>
        </w:rPr>
        <w:t>theo quy định của Điều lệ Đảng và hướng dẫn của Ban tổ chức Trung ương.</w:t>
      </w:r>
    </w:p>
    <w:p w:rsidR="00893E1C" w:rsidRDefault="00893E1C"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họp thường k</w:t>
      </w:r>
      <w:r w:rsidR="003C3A2E">
        <w:rPr>
          <w:rFonts w:ascii="Times New Roman" w:hAnsi="Times New Roman" w:cs="Times New Roman"/>
          <w:sz w:val="28"/>
          <w:szCs w:val="28"/>
        </w:rPr>
        <w:t>ỳ</w:t>
      </w:r>
      <w:r>
        <w:rPr>
          <w:rFonts w:ascii="Times New Roman" w:hAnsi="Times New Roman" w:cs="Times New Roman"/>
          <w:sz w:val="28"/>
          <w:szCs w:val="28"/>
        </w:rPr>
        <w:t xml:space="preserve"> tháng 1 lần và khi cần thiết có thể triệu tập họp chi bộ đột xuất.</w:t>
      </w:r>
    </w:p>
    <w:p w:rsidR="00893E1C" w:rsidRPr="004C5823" w:rsidRDefault="00893E1C" w:rsidP="004C5823">
      <w:pPr>
        <w:ind w:firstLine="567"/>
        <w:jc w:val="center"/>
        <w:rPr>
          <w:rFonts w:ascii="Times New Roman" w:hAnsi="Times New Roman" w:cs="Times New Roman"/>
          <w:b/>
          <w:sz w:val="28"/>
          <w:szCs w:val="28"/>
        </w:rPr>
      </w:pPr>
      <w:r w:rsidRPr="004C5823">
        <w:rPr>
          <w:rFonts w:ascii="Times New Roman" w:hAnsi="Times New Roman" w:cs="Times New Roman"/>
          <w:b/>
          <w:sz w:val="28"/>
          <w:szCs w:val="28"/>
        </w:rPr>
        <w:t>Chương 2</w:t>
      </w:r>
    </w:p>
    <w:p w:rsidR="00893E1C" w:rsidRPr="004C5823" w:rsidRDefault="00893E1C" w:rsidP="004C5823">
      <w:pPr>
        <w:ind w:firstLine="567"/>
        <w:jc w:val="center"/>
        <w:rPr>
          <w:rFonts w:ascii="Times New Roman" w:hAnsi="Times New Roman" w:cs="Times New Roman"/>
          <w:b/>
          <w:sz w:val="28"/>
          <w:szCs w:val="28"/>
        </w:rPr>
      </w:pPr>
      <w:r w:rsidRPr="004C5823">
        <w:rPr>
          <w:rFonts w:ascii="Times New Roman" w:hAnsi="Times New Roman" w:cs="Times New Roman"/>
          <w:b/>
          <w:sz w:val="28"/>
          <w:szCs w:val="28"/>
        </w:rPr>
        <w:t>TRÁCH NHIỆM VÀ QUYỀN HẠN CỦA CHI BỘ</w:t>
      </w:r>
    </w:p>
    <w:p w:rsidR="00893E1C" w:rsidRDefault="00893E1C" w:rsidP="004C5823">
      <w:pPr>
        <w:ind w:firstLine="567"/>
        <w:jc w:val="center"/>
        <w:rPr>
          <w:rFonts w:ascii="Times New Roman" w:hAnsi="Times New Roman" w:cs="Times New Roman"/>
          <w:b/>
          <w:sz w:val="28"/>
          <w:szCs w:val="28"/>
        </w:rPr>
      </w:pPr>
      <w:r w:rsidRPr="004C5823">
        <w:rPr>
          <w:rFonts w:ascii="Times New Roman" w:hAnsi="Times New Roman" w:cs="Times New Roman"/>
          <w:b/>
          <w:sz w:val="28"/>
          <w:szCs w:val="28"/>
        </w:rPr>
        <w:t>VÀ CÁC ĐỒNG CHÍ BÍ THƯ, PHÓ BÍ THƯ</w:t>
      </w:r>
    </w:p>
    <w:p w:rsidR="004C5823" w:rsidRPr="004C5823" w:rsidRDefault="004C5823" w:rsidP="004C5823">
      <w:pPr>
        <w:ind w:firstLine="567"/>
        <w:jc w:val="center"/>
        <w:rPr>
          <w:rFonts w:ascii="Times New Roman" w:hAnsi="Times New Roman" w:cs="Times New Roman"/>
          <w:b/>
          <w:sz w:val="28"/>
          <w:szCs w:val="28"/>
        </w:rPr>
      </w:pPr>
    </w:p>
    <w:p w:rsidR="00893E1C" w:rsidRPr="004C5823" w:rsidRDefault="00ED74BB" w:rsidP="004C5823">
      <w:pPr>
        <w:spacing w:after="120"/>
        <w:ind w:firstLine="567"/>
        <w:rPr>
          <w:rFonts w:ascii="Times New Roman" w:hAnsi="Times New Roman" w:cs="Times New Roman"/>
          <w:b/>
          <w:sz w:val="28"/>
          <w:szCs w:val="28"/>
        </w:rPr>
      </w:pPr>
      <w:r w:rsidRPr="004C5823">
        <w:rPr>
          <w:rFonts w:ascii="Times New Roman" w:hAnsi="Times New Roman" w:cs="Times New Roman"/>
          <w:b/>
          <w:sz w:val="28"/>
          <w:szCs w:val="28"/>
        </w:rPr>
        <w:t>Điều 3: Trách nhiệm và quyền hạn của Chi bộ</w:t>
      </w:r>
    </w:p>
    <w:p w:rsidR="00ED74BB" w:rsidRDefault="00ED74BB"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Chi bộ thực hiện lãnh đạo của Đảng trên tất cả các mặt công tác của đơn vị. Mọi chủ trương, công tác lớn của đơn vị đều phải được Chi bộ thảo luận, </w:t>
      </w:r>
      <w:r w:rsidR="00386529">
        <w:rPr>
          <w:rFonts w:ascii="Times New Roman" w:hAnsi="Times New Roman" w:cs="Times New Roman"/>
          <w:sz w:val="28"/>
          <w:szCs w:val="28"/>
        </w:rPr>
        <w:t>r</w:t>
      </w:r>
      <w:r>
        <w:rPr>
          <w:rFonts w:ascii="Times New Roman" w:hAnsi="Times New Roman" w:cs="Times New Roman"/>
          <w:sz w:val="28"/>
          <w:szCs w:val="28"/>
        </w:rPr>
        <w:t>a nghị quyết và lãnh đạo thực hiện.</w:t>
      </w:r>
    </w:p>
    <w:p w:rsidR="00ED74BB" w:rsidRDefault="00ED74BB" w:rsidP="004C5823">
      <w:pPr>
        <w:spacing w:after="120"/>
        <w:ind w:firstLine="567"/>
        <w:rPr>
          <w:rFonts w:ascii="Times New Roman" w:hAnsi="Times New Roman" w:cs="Times New Roman"/>
          <w:sz w:val="28"/>
          <w:szCs w:val="28"/>
        </w:rPr>
      </w:pPr>
      <w:r>
        <w:rPr>
          <w:rFonts w:ascii="Times New Roman" w:hAnsi="Times New Roman" w:cs="Times New Roman"/>
          <w:sz w:val="28"/>
          <w:szCs w:val="28"/>
        </w:rPr>
        <w:t>Chi bộ lãnh đạo công tác của đơn vị và các tổ chức đoàn thể bằng nghị quyết, bằng vai trò</w:t>
      </w:r>
      <w:r w:rsidR="00434E93">
        <w:rPr>
          <w:rFonts w:ascii="Times New Roman" w:hAnsi="Times New Roman" w:cs="Times New Roman"/>
          <w:sz w:val="28"/>
          <w:szCs w:val="28"/>
        </w:rPr>
        <w:t xml:space="preserve"> của tổ chức Đảng và cá nhân đảng viên. Trách nhiệm của đơn vị và các đoàn thể quần chúng là cụ thể hóa nghị quyết của chi bộ để triển khai thực hiện, đồng thời chấp hành tuyệt đối sự lãnh đạo của chi bộ. Chi bộ </w:t>
      </w:r>
      <w:r w:rsidR="004A1AD6">
        <w:rPr>
          <w:rFonts w:ascii="Times New Roman" w:hAnsi="Times New Roman" w:cs="Times New Roman"/>
          <w:sz w:val="28"/>
          <w:szCs w:val="28"/>
        </w:rPr>
        <w:t>thường xuyên kiểm tra việc thực hiện nghị quyết của Đảng đối với đảng viên và mọi thành viên trong đơn vị.</w:t>
      </w:r>
    </w:p>
    <w:p w:rsidR="004A1AD6" w:rsidRPr="00AC3B56" w:rsidRDefault="004A1AD6" w:rsidP="004C5823">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Điều 4: Trách nhiệm và quyền hạn của Bí thư, Phó bí thư</w:t>
      </w:r>
    </w:p>
    <w:p w:rsidR="004A1AD6" w:rsidRPr="00AC3B56" w:rsidRDefault="004A1AD6" w:rsidP="004C5823">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1. Bí thư Chi bộ</w:t>
      </w:r>
    </w:p>
    <w:p w:rsidR="004A1AD6" w:rsidRDefault="004A1AD6" w:rsidP="004C5823">
      <w:pPr>
        <w:spacing w:after="120"/>
        <w:ind w:firstLine="567"/>
        <w:rPr>
          <w:rFonts w:ascii="Times New Roman" w:hAnsi="Times New Roman" w:cs="Times New Roman"/>
          <w:sz w:val="28"/>
          <w:szCs w:val="28"/>
        </w:rPr>
      </w:pPr>
      <w:r>
        <w:rPr>
          <w:rFonts w:ascii="Times New Roman" w:hAnsi="Times New Roman" w:cs="Times New Roman"/>
          <w:sz w:val="28"/>
          <w:szCs w:val="28"/>
        </w:rPr>
        <w:lastRenderedPageBreak/>
        <w:t>- Chịu trách nhiệm trước Đảng bộ Chi cục Thú y về toàn bộ hoạt động của Chi bộ. Phụ trách chung và lãnh đạo trực tiếp các mảng công tác chính trị, tư tưởng; công tác tổ chức cán bộ, chế độ chính sách; công tác xây dựng Đảng; công tác chính trị, an ninh, quốc phòng;</w:t>
      </w:r>
    </w:p>
    <w:p w:rsidR="004A1AD6" w:rsidRDefault="004A1AD6"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Lập chương trình công tác hàng</w:t>
      </w:r>
      <w:r w:rsidR="00FE57C8">
        <w:rPr>
          <w:rFonts w:ascii="Times New Roman" w:hAnsi="Times New Roman" w:cs="Times New Roman"/>
          <w:sz w:val="28"/>
          <w:szCs w:val="28"/>
        </w:rPr>
        <w:t xml:space="preserve"> tháng</w:t>
      </w:r>
      <w:r>
        <w:rPr>
          <w:rFonts w:ascii="Times New Roman" w:hAnsi="Times New Roman" w:cs="Times New Roman"/>
          <w:sz w:val="28"/>
          <w:szCs w:val="28"/>
        </w:rPr>
        <w:t>, hàng quý</w:t>
      </w:r>
      <w:r w:rsidR="00FE57C8">
        <w:rPr>
          <w:rFonts w:ascii="Times New Roman" w:hAnsi="Times New Roman" w:cs="Times New Roman"/>
          <w:sz w:val="28"/>
          <w:szCs w:val="28"/>
        </w:rPr>
        <w:t>, hàng năm</w:t>
      </w:r>
      <w:r>
        <w:rPr>
          <w:rFonts w:ascii="Times New Roman" w:hAnsi="Times New Roman" w:cs="Times New Roman"/>
          <w:sz w:val="28"/>
          <w:szCs w:val="28"/>
        </w:rPr>
        <w:t xml:space="preserve"> và chỉ đạo, kiểm tra tình hình thực hiện nhiệm vụ của cấp ủy;</w:t>
      </w:r>
    </w:p>
    <w:p w:rsidR="004A1AD6" w:rsidRDefault="004A1AD6"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Nắm vững nhiệm vụ trọng tâm trong từng thời gian, chuẩn bị các vấn đề cần đề xuất để đưa ra hội nghị chi bộ xem xét quyết định; </w:t>
      </w:r>
      <w:r w:rsidR="00307D24">
        <w:rPr>
          <w:rFonts w:ascii="Times New Roman" w:hAnsi="Times New Roman" w:cs="Times New Roman"/>
          <w:sz w:val="28"/>
          <w:szCs w:val="28"/>
        </w:rPr>
        <w:t>chuẩn bị nội dung và chỉ đạo, chủ trì các cuộc họp của chi bộ</w:t>
      </w:r>
      <w:r w:rsidR="007551C5">
        <w:rPr>
          <w:rFonts w:ascii="Times New Roman" w:hAnsi="Times New Roman" w:cs="Times New Roman"/>
          <w:sz w:val="28"/>
          <w:szCs w:val="28"/>
        </w:rPr>
        <w:t xml:space="preserve"> , thông qua c</w:t>
      </w:r>
      <w:r w:rsidR="00307D24">
        <w:rPr>
          <w:rFonts w:ascii="Times New Roman" w:hAnsi="Times New Roman" w:cs="Times New Roman"/>
          <w:sz w:val="28"/>
          <w:szCs w:val="28"/>
        </w:rPr>
        <w:t>hi bộ kết luận những vấn đề đã được thảo luận tại kỳ họp của chi bộ; bảo đảm cho sinh hoạt của chi bộ đúng định kỳ, đúng nguyên tắc, không ngừng tăng cường đoàn kết nội bộ; tổ chức đảng viên và các sự kiện khác của Chi bộ</w:t>
      </w:r>
      <w:r w:rsidR="00DE602C">
        <w:rPr>
          <w:rFonts w:ascii="Times New Roman" w:hAnsi="Times New Roman" w:cs="Times New Roman"/>
          <w:sz w:val="28"/>
          <w:szCs w:val="28"/>
        </w:rPr>
        <w:t>.</w:t>
      </w:r>
    </w:p>
    <w:p w:rsidR="00DE602C" w:rsidRDefault="00101260"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Giữ </w:t>
      </w:r>
      <w:r w:rsidR="00DE602C">
        <w:rPr>
          <w:rFonts w:ascii="Times New Roman" w:hAnsi="Times New Roman" w:cs="Times New Roman"/>
          <w:sz w:val="28"/>
          <w:szCs w:val="28"/>
        </w:rPr>
        <w:t xml:space="preserve">mối quan hệ chặt chẽ giữa Chi bộ với Đảng ủy Sở Nông nghiệp và PTNT, Chi cục trưởng, </w:t>
      </w:r>
      <w:r>
        <w:rPr>
          <w:rFonts w:ascii="Times New Roman" w:hAnsi="Times New Roman" w:cs="Times New Roman"/>
          <w:sz w:val="28"/>
          <w:szCs w:val="28"/>
        </w:rPr>
        <w:t>Ban lãnh đạo</w:t>
      </w:r>
      <w:r w:rsidR="00DE602C">
        <w:rPr>
          <w:rFonts w:ascii="Times New Roman" w:hAnsi="Times New Roman" w:cs="Times New Roman"/>
          <w:sz w:val="28"/>
          <w:szCs w:val="28"/>
        </w:rPr>
        <w:t xml:space="preserve"> đơn vị, các tổ chứ</w:t>
      </w:r>
      <w:r w:rsidR="00FE57C8">
        <w:rPr>
          <w:rFonts w:ascii="Times New Roman" w:hAnsi="Times New Roman" w:cs="Times New Roman"/>
          <w:sz w:val="28"/>
          <w:szCs w:val="28"/>
        </w:rPr>
        <w:t xml:space="preserve">c liên quan thông qua </w:t>
      </w:r>
      <w:r w:rsidR="00DE602C">
        <w:rPr>
          <w:rFonts w:ascii="Times New Roman" w:hAnsi="Times New Roman" w:cs="Times New Roman"/>
          <w:sz w:val="28"/>
          <w:szCs w:val="28"/>
        </w:rPr>
        <w:t>Quy chế làm việc cụ thể.</w:t>
      </w:r>
    </w:p>
    <w:p w:rsidR="00DE602C" w:rsidRPr="00AC3B56" w:rsidRDefault="00DE602C" w:rsidP="004C5823">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2. Ph</w:t>
      </w:r>
      <w:r w:rsidR="00FE57C8" w:rsidRPr="00AC3B56">
        <w:rPr>
          <w:rFonts w:ascii="Times New Roman" w:hAnsi="Times New Roman" w:cs="Times New Roman"/>
          <w:b/>
          <w:sz w:val="28"/>
          <w:szCs w:val="28"/>
        </w:rPr>
        <w:t>ó</w:t>
      </w:r>
      <w:r w:rsidRPr="00AC3B56">
        <w:rPr>
          <w:rFonts w:ascii="Times New Roman" w:hAnsi="Times New Roman" w:cs="Times New Roman"/>
          <w:b/>
          <w:sz w:val="28"/>
          <w:szCs w:val="28"/>
        </w:rPr>
        <w:t xml:space="preserve"> Bí thư Chi bộ</w:t>
      </w:r>
    </w:p>
    <w:p w:rsidR="00C61AD0" w:rsidRDefault="00DE602C" w:rsidP="004C5823">
      <w:pPr>
        <w:spacing w:after="120"/>
        <w:ind w:firstLine="567"/>
        <w:rPr>
          <w:rFonts w:ascii="Times New Roman" w:hAnsi="Times New Roman" w:cs="Times New Roman"/>
          <w:sz w:val="28"/>
          <w:szCs w:val="28"/>
        </w:rPr>
      </w:pPr>
      <w:r>
        <w:rPr>
          <w:rFonts w:ascii="Times New Roman" w:hAnsi="Times New Roman" w:cs="Times New Roman"/>
          <w:sz w:val="28"/>
          <w:szCs w:val="28"/>
        </w:rPr>
        <w:t>Phó Bí thư phụ trách phần công việc được chi bộ phân công. Ph</w:t>
      </w:r>
      <w:r w:rsidR="00083284">
        <w:rPr>
          <w:rFonts w:ascii="Times New Roman" w:hAnsi="Times New Roman" w:cs="Times New Roman"/>
          <w:sz w:val="28"/>
          <w:szCs w:val="28"/>
        </w:rPr>
        <w:t>ó</w:t>
      </w:r>
      <w:r>
        <w:rPr>
          <w:rFonts w:ascii="Times New Roman" w:hAnsi="Times New Roman" w:cs="Times New Roman"/>
          <w:sz w:val="28"/>
          <w:szCs w:val="28"/>
        </w:rPr>
        <w:t xml:space="preserve"> Bí thư được quyền thay Bí thư giải quyết công việc khi Bí thư đi vắng hoặc được Bí thư ủy quyền; được quyền ký tất cả các văn bản của Chi bộ</w:t>
      </w:r>
      <w:r w:rsidR="00C61AD0">
        <w:rPr>
          <w:rFonts w:ascii="Times New Roman" w:hAnsi="Times New Roman" w:cs="Times New Roman"/>
          <w:sz w:val="28"/>
          <w:szCs w:val="28"/>
        </w:rPr>
        <w:t xml:space="preserve"> khi Bí thư ủy nhiệm.</w:t>
      </w:r>
      <w:r>
        <w:rPr>
          <w:rFonts w:ascii="Times New Roman" w:hAnsi="Times New Roman" w:cs="Times New Roman"/>
          <w:sz w:val="28"/>
          <w:szCs w:val="28"/>
        </w:rPr>
        <w:t xml:space="preserve"> </w:t>
      </w:r>
    </w:p>
    <w:p w:rsidR="00255E85" w:rsidRPr="00AC3B56" w:rsidRDefault="00C61AD0" w:rsidP="004C5823">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3. Chi ủy viên</w:t>
      </w:r>
    </w:p>
    <w:p w:rsidR="00C61AD0" w:rsidRDefault="00C61AD0"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Có trách nhiệm giúp chi ủy theo dõi, kiểm tra việc thực hiện chỉ thị, nghị quyết của đảng các cấp;</w:t>
      </w:r>
    </w:p>
    <w:p w:rsidR="00C61AD0" w:rsidRDefault="00C61AD0"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w:t>
      </w:r>
      <w:r w:rsidR="005F2E58">
        <w:rPr>
          <w:rFonts w:ascii="Times New Roman" w:hAnsi="Times New Roman" w:cs="Times New Roman"/>
          <w:sz w:val="28"/>
          <w:szCs w:val="28"/>
        </w:rPr>
        <w:t>Thực hiện chức năng giúp chi ủy điều hành công việc theo quy chế, xây dựng chương trình công tác, phối hợp tổ chức các hoạt động thông tin, hoàn chỉnh các báo cáo phục vụ hoạt động của chi ủy và chi bộ.</w:t>
      </w:r>
    </w:p>
    <w:p w:rsidR="005F2E58" w:rsidRPr="00AC3B56" w:rsidRDefault="005F2E58" w:rsidP="004C5823">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4. Trách nhiệm và quyền hạn của các đảng viên</w:t>
      </w:r>
    </w:p>
    <w:p w:rsidR="005F2E58" w:rsidRDefault="005F2E58"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Tham gia đầy đủ các cuộc họp định kỳ, các buổi học tập </w:t>
      </w:r>
      <w:r w:rsidR="00EC4AE8">
        <w:rPr>
          <w:rFonts w:ascii="Times New Roman" w:hAnsi="Times New Roman" w:cs="Times New Roman"/>
          <w:sz w:val="28"/>
          <w:szCs w:val="28"/>
        </w:rPr>
        <w:t xml:space="preserve">các </w:t>
      </w:r>
      <w:r w:rsidR="00615349">
        <w:rPr>
          <w:rFonts w:ascii="Times New Roman" w:hAnsi="Times New Roman" w:cs="Times New Roman"/>
          <w:sz w:val="28"/>
          <w:szCs w:val="28"/>
        </w:rPr>
        <w:t>chỉ thị, nghị quyết của Đảng cấp trên, các buổi sinh hoạt chính trị do chi bộ và Đảng ủy Sở Nông nghiệp và PTNT cấp trên tổ chức.</w:t>
      </w:r>
    </w:p>
    <w:p w:rsidR="00615349" w:rsidRDefault="00615349"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Đảng viên tham gia đóng góp ý kiến xây dựng chi bộ, chỉ thị, nghị quyết chi bộ và các văn bản của cấp trên khi có yêu cầu.</w:t>
      </w:r>
    </w:p>
    <w:p w:rsidR="002065B0" w:rsidRDefault="00615349" w:rsidP="004C5823">
      <w:pPr>
        <w:spacing w:after="120"/>
        <w:ind w:firstLine="567"/>
        <w:rPr>
          <w:rFonts w:ascii="Times New Roman" w:hAnsi="Times New Roman" w:cs="Times New Roman"/>
          <w:sz w:val="28"/>
          <w:szCs w:val="28"/>
        </w:rPr>
      </w:pPr>
      <w:r>
        <w:rPr>
          <w:rFonts w:ascii="Times New Roman" w:hAnsi="Times New Roman" w:cs="Times New Roman"/>
          <w:sz w:val="28"/>
          <w:szCs w:val="28"/>
        </w:rPr>
        <w:t>- Đảng viên thực hiện nghị quyết</w:t>
      </w:r>
      <w:r w:rsidR="002065B0">
        <w:rPr>
          <w:rFonts w:ascii="Times New Roman" w:hAnsi="Times New Roman" w:cs="Times New Roman"/>
          <w:sz w:val="28"/>
          <w:szCs w:val="28"/>
        </w:rPr>
        <w:t xml:space="preserve"> t</w:t>
      </w:r>
      <w:r>
        <w:rPr>
          <w:rFonts w:ascii="Times New Roman" w:hAnsi="Times New Roman" w:cs="Times New Roman"/>
          <w:sz w:val="28"/>
          <w:szCs w:val="28"/>
        </w:rPr>
        <w:t xml:space="preserve">ại </w:t>
      </w:r>
      <w:r w:rsidR="002065B0">
        <w:rPr>
          <w:rFonts w:ascii="Times New Roman" w:hAnsi="Times New Roman" w:cs="Times New Roman"/>
          <w:sz w:val="28"/>
          <w:szCs w:val="28"/>
        </w:rPr>
        <w:t>đơn vị, tuyên truyền vận động quần chúng cùng thực hiện.</w:t>
      </w:r>
    </w:p>
    <w:p w:rsidR="002700E3" w:rsidRDefault="002700E3" w:rsidP="004C5823">
      <w:pPr>
        <w:spacing w:after="120"/>
        <w:ind w:firstLine="567"/>
        <w:rPr>
          <w:rFonts w:ascii="Times New Roman" w:hAnsi="Times New Roman" w:cs="Times New Roman"/>
          <w:sz w:val="28"/>
          <w:szCs w:val="28"/>
        </w:rPr>
      </w:pPr>
    </w:p>
    <w:p w:rsidR="002700E3" w:rsidRDefault="002700E3" w:rsidP="004C5823">
      <w:pPr>
        <w:spacing w:after="120"/>
        <w:ind w:firstLine="567"/>
        <w:rPr>
          <w:rFonts w:ascii="Times New Roman" w:hAnsi="Times New Roman" w:cs="Times New Roman"/>
          <w:sz w:val="28"/>
          <w:szCs w:val="28"/>
        </w:rPr>
      </w:pPr>
    </w:p>
    <w:p w:rsidR="002700E3" w:rsidRDefault="002700E3" w:rsidP="004C5823">
      <w:pPr>
        <w:spacing w:after="120"/>
        <w:ind w:firstLine="567"/>
        <w:rPr>
          <w:rFonts w:ascii="Times New Roman" w:hAnsi="Times New Roman" w:cs="Times New Roman"/>
          <w:sz w:val="28"/>
          <w:szCs w:val="28"/>
        </w:rPr>
      </w:pPr>
    </w:p>
    <w:p w:rsidR="00255E85" w:rsidRPr="00AC3B56" w:rsidRDefault="00255E85" w:rsidP="00AC3B56">
      <w:pPr>
        <w:ind w:firstLine="567"/>
        <w:jc w:val="center"/>
        <w:rPr>
          <w:rFonts w:ascii="Times New Roman" w:hAnsi="Times New Roman" w:cs="Times New Roman"/>
          <w:b/>
          <w:sz w:val="28"/>
          <w:szCs w:val="28"/>
        </w:rPr>
      </w:pPr>
      <w:r w:rsidRPr="00AC3B56">
        <w:rPr>
          <w:rFonts w:ascii="Times New Roman" w:hAnsi="Times New Roman" w:cs="Times New Roman"/>
          <w:b/>
          <w:sz w:val="28"/>
          <w:szCs w:val="28"/>
        </w:rPr>
        <w:lastRenderedPageBreak/>
        <w:t>Chương 3</w:t>
      </w:r>
    </w:p>
    <w:p w:rsidR="00255E85" w:rsidRPr="00AC3B56" w:rsidRDefault="00255E85" w:rsidP="00AC3B56">
      <w:pPr>
        <w:ind w:firstLine="567"/>
        <w:jc w:val="center"/>
        <w:rPr>
          <w:rFonts w:ascii="Times New Roman" w:hAnsi="Times New Roman" w:cs="Times New Roman"/>
          <w:b/>
          <w:sz w:val="28"/>
          <w:szCs w:val="28"/>
        </w:rPr>
      </w:pPr>
      <w:r w:rsidRPr="00AC3B56">
        <w:rPr>
          <w:rFonts w:ascii="Times New Roman" w:hAnsi="Times New Roman" w:cs="Times New Roman"/>
          <w:b/>
          <w:sz w:val="28"/>
          <w:szCs w:val="28"/>
        </w:rPr>
        <w:t>QUAN HỆ CỦA CHI BỘ</w:t>
      </w:r>
    </w:p>
    <w:p w:rsidR="00255E85" w:rsidRPr="00AC3B56" w:rsidRDefault="00255E85" w:rsidP="00AC3B56">
      <w:pPr>
        <w:ind w:firstLine="567"/>
        <w:jc w:val="center"/>
        <w:rPr>
          <w:rFonts w:ascii="Times New Roman" w:hAnsi="Times New Roman" w:cs="Times New Roman"/>
          <w:b/>
          <w:sz w:val="28"/>
          <w:szCs w:val="28"/>
        </w:rPr>
      </w:pPr>
      <w:r w:rsidRPr="00AC3B56">
        <w:rPr>
          <w:rFonts w:ascii="Times New Roman" w:hAnsi="Times New Roman" w:cs="Times New Roman"/>
          <w:b/>
          <w:sz w:val="28"/>
          <w:szCs w:val="28"/>
        </w:rPr>
        <w:t>VỚI TRƯỞNG ĐƠN VỊ VÀ CÁC TỔ CHỨC ĐOÀN THỂ</w:t>
      </w:r>
    </w:p>
    <w:p w:rsidR="00AC3B56" w:rsidRDefault="00AC3B56" w:rsidP="00AC3B56">
      <w:pPr>
        <w:ind w:firstLine="567"/>
        <w:jc w:val="center"/>
        <w:rPr>
          <w:rFonts w:ascii="Times New Roman" w:hAnsi="Times New Roman" w:cs="Times New Roman"/>
          <w:sz w:val="28"/>
          <w:szCs w:val="28"/>
        </w:rPr>
      </w:pPr>
    </w:p>
    <w:p w:rsidR="00255E85" w:rsidRPr="00AC3B56" w:rsidRDefault="00093784" w:rsidP="00AC3B56">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Điều 5: Quan hệ giữa Chi bộ với đơn vị</w:t>
      </w:r>
    </w:p>
    <w:p w:rsidR="00093784" w:rsidRDefault="00093784" w:rsidP="00AC3B56">
      <w:pPr>
        <w:spacing w:after="120"/>
        <w:ind w:firstLine="567"/>
        <w:rPr>
          <w:rFonts w:ascii="Times New Roman" w:hAnsi="Times New Roman" w:cs="Times New Roman"/>
          <w:sz w:val="28"/>
          <w:szCs w:val="28"/>
        </w:rPr>
      </w:pPr>
      <w:r>
        <w:rPr>
          <w:rFonts w:ascii="Times New Roman" w:hAnsi="Times New Roman" w:cs="Times New Roman"/>
          <w:sz w:val="28"/>
          <w:szCs w:val="28"/>
        </w:rPr>
        <w:t>1. Trong lãnh đạo, mối quan hệ giữa Chi bộ và Thủ trưởng đơn vị là mối quan hệ về trách nhiệm trên nguyên tắc lãnh đạo của Đảng nhằm phát huy vai trò của mỗi người, mỗi tổ chức để hoàn thành tốt nhiệm vụ. Chi bộ thực hiện nhiệm vụ theo nguyên tắc tập trung dân chủ, tập thể lãnh đạo, cá nhân phụ trách. Thủ trưởng đơn vị</w:t>
      </w:r>
      <w:r w:rsidR="004E167F">
        <w:rPr>
          <w:rFonts w:ascii="Times New Roman" w:hAnsi="Times New Roman" w:cs="Times New Roman"/>
          <w:sz w:val="28"/>
          <w:szCs w:val="28"/>
        </w:rPr>
        <w:t xml:space="preserve"> thực hiện nhiệm vụ theo chế độ thủ trưởng trên cơ sở các nghị quyết của cấp ủy, chi bộ về những chủ trương, biện pháp công tác lớn.</w:t>
      </w:r>
    </w:p>
    <w:p w:rsidR="004E167F" w:rsidRDefault="004E167F" w:rsidP="00AC3B56">
      <w:pPr>
        <w:spacing w:after="120"/>
        <w:ind w:firstLine="567"/>
        <w:rPr>
          <w:rFonts w:ascii="Times New Roman" w:hAnsi="Times New Roman" w:cs="Times New Roman"/>
          <w:sz w:val="28"/>
          <w:szCs w:val="28"/>
        </w:rPr>
      </w:pPr>
      <w:r>
        <w:rPr>
          <w:rFonts w:ascii="Times New Roman" w:hAnsi="Times New Roman" w:cs="Times New Roman"/>
          <w:sz w:val="28"/>
          <w:szCs w:val="28"/>
        </w:rPr>
        <w:t>2. Chi bộ đảm bảo và tạo điều kiện để Thủ trưởng đơn vị thực hiện trách nhiệm và quyền hạn được Sở Nông nghiệp và PTNT giao. Thủ trưởng đơn vị thường xuyên báo cáo với Chi bộ tình hình thực hiện các mặt công tác, những chủ trương nhiệm vụ</w:t>
      </w:r>
      <w:r w:rsidR="00E64AE1">
        <w:rPr>
          <w:rFonts w:ascii="Times New Roman" w:hAnsi="Times New Roman" w:cs="Times New Roman"/>
          <w:sz w:val="28"/>
          <w:szCs w:val="28"/>
        </w:rPr>
        <w:t xml:space="preserve"> trong thời gian tiếp theo của đơn vị. Chi bộ thảo luận, ra nghị quyết về những vấn đề lớn, quan trọng và lãnh đạo thực hiện.</w:t>
      </w:r>
    </w:p>
    <w:p w:rsidR="00E64AE1" w:rsidRDefault="00E64AE1" w:rsidP="00AC3B56">
      <w:pPr>
        <w:spacing w:after="120"/>
        <w:ind w:firstLine="567"/>
        <w:rPr>
          <w:rFonts w:ascii="Times New Roman" w:hAnsi="Times New Roman" w:cs="Times New Roman"/>
          <w:sz w:val="28"/>
          <w:szCs w:val="28"/>
        </w:rPr>
      </w:pPr>
      <w:r>
        <w:rPr>
          <w:rFonts w:ascii="Times New Roman" w:hAnsi="Times New Roman" w:cs="Times New Roman"/>
          <w:sz w:val="28"/>
          <w:szCs w:val="28"/>
        </w:rPr>
        <w:t>3. Thủ trưởng đơn vị đảm bảo và tạo điều kiện về cơ sở vận chất, trang thiết bị, phương tiện, tài chính, cán bộ… để Chi bộ thực hiện sự lãnh đạo đối với mọi hoạt động của đơn vị.</w:t>
      </w:r>
    </w:p>
    <w:p w:rsidR="005005AF" w:rsidRDefault="00E64AE1" w:rsidP="00AC3B56">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4. Khi có công việc đột xuất quan trọng phải giải quyết ngay, </w:t>
      </w:r>
      <w:r w:rsidR="00EF0957">
        <w:rPr>
          <w:rFonts w:ascii="Times New Roman" w:hAnsi="Times New Roman" w:cs="Times New Roman"/>
          <w:sz w:val="28"/>
          <w:szCs w:val="28"/>
        </w:rPr>
        <w:t xml:space="preserve">Thủ trưởng đơn vị trao đổi thống nhất với </w:t>
      </w:r>
      <w:r w:rsidR="00CE17C4">
        <w:rPr>
          <w:rFonts w:ascii="Times New Roman" w:hAnsi="Times New Roman" w:cs="Times New Roman"/>
          <w:sz w:val="28"/>
          <w:szCs w:val="28"/>
        </w:rPr>
        <w:t xml:space="preserve">Chi ủy, </w:t>
      </w:r>
      <w:r w:rsidR="00EF0957">
        <w:rPr>
          <w:rFonts w:ascii="Times New Roman" w:hAnsi="Times New Roman" w:cs="Times New Roman"/>
          <w:sz w:val="28"/>
          <w:szCs w:val="28"/>
        </w:rPr>
        <w:t>Chi bộ để tổ chức thực hiện</w:t>
      </w:r>
      <w:r w:rsidR="005005AF">
        <w:rPr>
          <w:rFonts w:ascii="Times New Roman" w:hAnsi="Times New Roman" w:cs="Times New Roman"/>
          <w:sz w:val="28"/>
          <w:szCs w:val="28"/>
        </w:rPr>
        <w:t>.</w:t>
      </w:r>
      <w:r w:rsidR="00EF0957">
        <w:rPr>
          <w:rFonts w:ascii="Times New Roman" w:hAnsi="Times New Roman" w:cs="Times New Roman"/>
          <w:sz w:val="28"/>
          <w:szCs w:val="28"/>
        </w:rPr>
        <w:t xml:space="preserve"> </w:t>
      </w:r>
    </w:p>
    <w:p w:rsidR="00EF0957" w:rsidRPr="00AC3B56" w:rsidRDefault="00EF0957" w:rsidP="00AC3B56">
      <w:pPr>
        <w:spacing w:after="120"/>
        <w:ind w:firstLine="567"/>
        <w:rPr>
          <w:rFonts w:ascii="Times New Roman" w:hAnsi="Times New Roman" w:cs="Times New Roman"/>
          <w:b/>
          <w:sz w:val="28"/>
          <w:szCs w:val="28"/>
        </w:rPr>
      </w:pPr>
      <w:r w:rsidRPr="00AC3B56">
        <w:rPr>
          <w:rFonts w:ascii="Times New Roman" w:hAnsi="Times New Roman" w:cs="Times New Roman"/>
          <w:b/>
          <w:sz w:val="28"/>
          <w:szCs w:val="28"/>
        </w:rPr>
        <w:t>Điều 6: Quan hệ giữa Chi bộ với tổ chức đoàn thể</w:t>
      </w:r>
    </w:p>
    <w:p w:rsidR="00EF0957" w:rsidRDefault="00EF0957" w:rsidP="00AC3B56">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1. Chi bộ lãnh đạo trực tiếp và tạo điều kiện để Công đoàn </w:t>
      </w:r>
      <w:r w:rsidR="00007F01">
        <w:rPr>
          <w:rFonts w:ascii="Times New Roman" w:hAnsi="Times New Roman" w:cs="Times New Roman"/>
          <w:sz w:val="28"/>
          <w:szCs w:val="28"/>
        </w:rPr>
        <w:t xml:space="preserve">CSTV </w:t>
      </w:r>
      <w:r>
        <w:rPr>
          <w:rFonts w:ascii="Times New Roman" w:hAnsi="Times New Roman" w:cs="Times New Roman"/>
          <w:sz w:val="28"/>
          <w:szCs w:val="28"/>
        </w:rPr>
        <w:t xml:space="preserve">và </w:t>
      </w:r>
      <w:r w:rsidR="001068CB">
        <w:rPr>
          <w:rFonts w:ascii="Times New Roman" w:hAnsi="Times New Roman" w:cs="Times New Roman"/>
          <w:sz w:val="28"/>
          <w:szCs w:val="28"/>
        </w:rPr>
        <w:t xml:space="preserve">Chi </w:t>
      </w:r>
      <w:r>
        <w:rPr>
          <w:rFonts w:ascii="Times New Roman" w:hAnsi="Times New Roman" w:cs="Times New Roman"/>
          <w:sz w:val="28"/>
          <w:szCs w:val="28"/>
        </w:rPr>
        <w:t>Đoàn Thanh niên hoạt động nhằm phát huy vai trò, chức năng, nhiệm vụ của mình, thực hiện chủ trương, đường lối của Đảng, pháp luật của Nhà nước, nghị quyết của Đảng cấp trên.</w:t>
      </w:r>
    </w:p>
    <w:p w:rsidR="004C764E" w:rsidRPr="002C519A" w:rsidRDefault="00EF0957" w:rsidP="00AC3B56">
      <w:pPr>
        <w:spacing w:after="120"/>
        <w:ind w:firstLine="567"/>
        <w:rPr>
          <w:rFonts w:ascii="Times New Roman" w:hAnsi="Times New Roman" w:cs="Times New Roman"/>
          <w:sz w:val="28"/>
          <w:szCs w:val="28"/>
        </w:rPr>
      </w:pPr>
      <w:r w:rsidRPr="002C519A">
        <w:rPr>
          <w:rFonts w:ascii="Times New Roman" w:hAnsi="Times New Roman" w:cs="Times New Roman"/>
          <w:sz w:val="28"/>
          <w:szCs w:val="28"/>
        </w:rPr>
        <w:t xml:space="preserve">2. </w:t>
      </w:r>
      <w:r w:rsidR="0044013C" w:rsidRPr="002C519A">
        <w:rPr>
          <w:rFonts w:ascii="Times New Roman" w:hAnsi="Times New Roman" w:cs="Times New Roman"/>
          <w:sz w:val="28"/>
          <w:szCs w:val="28"/>
        </w:rPr>
        <w:t>Đối với tổ chức đoàn thể</w:t>
      </w:r>
    </w:p>
    <w:p w:rsidR="0044013C" w:rsidRDefault="0044013C" w:rsidP="00AC3B56">
      <w:pPr>
        <w:spacing w:after="120"/>
        <w:ind w:firstLine="567"/>
        <w:rPr>
          <w:rFonts w:ascii="Times New Roman" w:hAnsi="Times New Roman" w:cs="Times New Roman"/>
          <w:sz w:val="28"/>
          <w:szCs w:val="28"/>
        </w:rPr>
      </w:pPr>
      <w:r>
        <w:rPr>
          <w:rFonts w:ascii="Times New Roman" w:hAnsi="Times New Roman" w:cs="Times New Roman"/>
          <w:sz w:val="28"/>
          <w:szCs w:val="28"/>
        </w:rPr>
        <w:t>- Định kỳ</w:t>
      </w:r>
      <w:r w:rsidR="00110FAE">
        <w:rPr>
          <w:rFonts w:ascii="Times New Roman" w:hAnsi="Times New Roman" w:cs="Times New Roman"/>
          <w:sz w:val="28"/>
          <w:szCs w:val="28"/>
        </w:rPr>
        <w:t xml:space="preserve"> hàng tháng, quí, năm, </w:t>
      </w:r>
      <w:r>
        <w:rPr>
          <w:rFonts w:ascii="Times New Roman" w:hAnsi="Times New Roman" w:cs="Times New Roman"/>
          <w:sz w:val="28"/>
          <w:szCs w:val="28"/>
        </w:rPr>
        <w:t xml:space="preserve">Chủ tịch công đoàn cở sở thành viên và Bí thư Chi đoàn TNCS Hồ Chí Minh  báo cáo tình hình, chương trình hoạt động của mình cho chi bộ. </w:t>
      </w:r>
    </w:p>
    <w:p w:rsidR="001D2C64" w:rsidRDefault="0044013C" w:rsidP="00AC3B56">
      <w:pPr>
        <w:spacing w:after="120"/>
        <w:ind w:firstLine="567"/>
        <w:rPr>
          <w:rFonts w:ascii="Times New Roman" w:hAnsi="Times New Roman" w:cs="Times New Roman"/>
          <w:sz w:val="28"/>
          <w:szCs w:val="28"/>
        </w:rPr>
      </w:pPr>
      <w:r>
        <w:rPr>
          <w:rFonts w:ascii="Times New Roman" w:hAnsi="Times New Roman" w:cs="Times New Roman"/>
          <w:sz w:val="28"/>
          <w:szCs w:val="28"/>
        </w:rPr>
        <w:t>-  Phản ánh kịp thời</w:t>
      </w:r>
      <w:r w:rsidR="009415C3">
        <w:rPr>
          <w:rFonts w:ascii="Times New Roman" w:hAnsi="Times New Roman" w:cs="Times New Roman"/>
          <w:sz w:val="28"/>
          <w:szCs w:val="28"/>
        </w:rPr>
        <w:t xml:space="preserve"> các đề xuất và </w:t>
      </w:r>
      <w:r w:rsidR="00EF0957">
        <w:rPr>
          <w:rFonts w:ascii="Times New Roman" w:hAnsi="Times New Roman" w:cs="Times New Roman"/>
          <w:sz w:val="28"/>
          <w:szCs w:val="28"/>
        </w:rPr>
        <w:t xml:space="preserve">nguyên vọng chính đáng của </w:t>
      </w:r>
      <w:r w:rsidR="00D774C7">
        <w:rPr>
          <w:rFonts w:ascii="Times New Roman" w:hAnsi="Times New Roman" w:cs="Times New Roman"/>
          <w:sz w:val="28"/>
          <w:szCs w:val="28"/>
        </w:rPr>
        <w:t>đoàn viên, quần chúng trong đơn vị cho chi bộ</w:t>
      </w:r>
      <w:r w:rsidR="001D2C64">
        <w:rPr>
          <w:rFonts w:ascii="Times New Roman" w:hAnsi="Times New Roman" w:cs="Times New Roman"/>
          <w:sz w:val="28"/>
          <w:szCs w:val="28"/>
        </w:rPr>
        <w:t>.</w:t>
      </w:r>
    </w:p>
    <w:p w:rsidR="00634625" w:rsidRDefault="00634625" w:rsidP="00AC3B56">
      <w:pPr>
        <w:spacing w:after="120"/>
        <w:ind w:firstLine="567"/>
        <w:rPr>
          <w:rFonts w:ascii="Times New Roman" w:hAnsi="Times New Roman" w:cs="Times New Roman"/>
          <w:sz w:val="28"/>
          <w:szCs w:val="28"/>
        </w:rPr>
      </w:pPr>
      <w:r>
        <w:rPr>
          <w:rFonts w:ascii="Times New Roman" w:hAnsi="Times New Roman" w:cs="Times New Roman"/>
          <w:sz w:val="28"/>
          <w:szCs w:val="28"/>
        </w:rPr>
        <w:t>- Phối hợp với lãnh đạo đơn vị và chuyên môn</w:t>
      </w:r>
      <w:r w:rsidR="00DB48FC">
        <w:rPr>
          <w:rFonts w:ascii="Times New Roman" w:hAnsi="Times New Roman" w:cs="Times New Roman"/>
          <w:sz w:val="28"/>
          <w:szCs w:val="28"/>
        </w:rPr>
        <w:t xml:space="preserve"> tổ chức thực hiện các chương trình, chủ trương, chính sách, kế hoạch hoạt động của đơn vị.</w:t>
      </w:r>
    </w:p>
    <w:p w:rsidR="00DB48FC" w:rsidRDefault="00DB48FC" w:rsidP="00AC3B56">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 </w:t>
      </w:r>
      <w:r w:rsidR="00110FAE">
        <w:rPr>
          <w:rFonts w:ascii="Times New Roman" w:hAnsi="Times New Roman" w:cs="Times New Roman"/>
          <w:sz w:val="28"/>
          <w:szCs w:val="28"/>
        </w:rPr>
        <w:t xml:space="preserve">Hằng quý, </w:t>
      </w:r>
      <w:r w:rsidR="006410FF">
        <w:rPr>
          <w:rFonts w:ascii="Times New Roman" w:hAnsi="Times New Roman" w:cs="Times New Roman"/>
          <w:sz w:val="28"/>
          <w:szCs w:val="28"/>
        </w:rPr>
        <w:t xml:space="preserve">Chi uỷ mời </w:t>
      </w:r>
      <w:r>
        <w:rPr>
          <w:rFonts w:ascii="Times New Roman" w:hAnsi="Times New Roman" w:cs="Times New Roman"/>
          <w:sz w:val="28"/>
          <w:szCs w:val="28"/>
        </w:rPr>
        <w:t xml:space="preserve">Chủ tịch Công đoàn </w:t>
      </w:r>
      <w:r w:rsidR="00110FAE">
        <w:rPr>
          <w:rFonts w:ascii="Times New Roman" w:hAnsi="Times New Roman" w:cs="Times New Roman"/>
          <w:sz w:val="28"/>
          <w:szCs w:val="28"/>
        </w:rPr>
        <w:t xml:space="preserve">CSTV </w:t>
      </w:r>
      <w:r>
        <w:rPr>
          <w:rFonts w:ascii="Times New Roman" w:hAnsi="Times New Roman" w:cs="Times New Roman"/>
          <w:sz w:val="28"/>
          <w:szCs w:val="28"/>
        </w:rPr>
        <w:t xml:space="preserve">và Bí thư Chi đoàn được </w:t>
      </w:r>
      <w:r w:rsidR="000C29DA">
        <w:rPr>
          <w:rFonts w:ascii="Times New Roman" w:hAnsi="Times New Roman" w:cs="Times New Roman"/>
          <w:sz w:val="28"/>
          <w:szCs w:val="28"/>
        </w:rPr>
        <w:t xml:space="preserve">họp mở rộng hoặc </w:t>
      </w:r>
      <w:r>
        <w:rPr>
          <w:rFonts w:ascii="Times New Roman" w:hAnsi="Times New Roman" w:cs="Times New Roman"/>
          <w:sz w:val="28"/>
          <w:szCs w:val="28"/>
        </w:rPr>
        <w:t>mời tham dự các cuộc họp của chi bộ có liên quan đến hoạt động của Công đoàn hoặc Đoàn Thanh niên.</w:t>
      </w:r>
    </w:p>
    <w:p w:rsidR="00DB48FC" w:rsidRDefault="00DB48FC" w:rsidP="00AC3B56">
      <w:pPr>
        <w:spacing w:after="120"/>
        <w:ind w:firstLine="567"/>
        <w:rPr>
          <w:rFonts w:ascii="Times New Roman" w:hAnsi="Times New Roman" w:cs="Times New Roman"/>
          <w:sz w:val="28"/>
          <w:szCs w:val="28"/>
        </w:rPr>
      </w:pPr>
      <w:r>
        <w:rPr>
          <w:rFonts w:ascii="Times New Roman" w:hAnsi="Times New Roman" w:cs="Times New Roman"/>
          <w:sz w:val="28"/>
          <w:szCs w:val="28"/>
        </w:rPr>
        <w:lastRenderedPageBreak/>
        <w:t>- Chi</w:t>
      </w:r>
      <w:r w:rsidR="00BA3328">
        <w:rPr>
          <w:rFonts w:ascii="Times New Roman" w:hAnsi="Times New Roman" w:cs="Times New Roman"/>
          <w:sz w:val="28"/>
          <w:szCs w:val="28"/>
        </w:rPr>
        <w:t xml:space="preserve"> bộ được quyền giới thiệu Đảng viên tham gia vào Ban chấp hành Công đoàn và Chi đoàn</w:t>
      </w:r>
      <w:r w:rsidR="000C29DA">
        <w:rPr>
          <w:rFonts w:ascii="Times New Roman" w:hAnsi="Times New Roman" w:cs="Times New Roman"/>
          <w:sz w:val="28"/>
          <w:szCs w:val="28"/>
        </w:rPr>
        <w:t xml:space="preserve"> TNCSHCM</w:t>
      </w:r>
      <w:r w:rsidR="00BA3328">
        <w:rPr>
          <w:rFonts w:ascii="Times New Roman" w:hAnsi="Times New Roman" w:cs="Times New Roman"/>
          <w:sz w:val="28"/>
          <w:szCs w:val="28"/>
        </w:rPr>
        <w:t>.</w:t>
      </w:r>
    </w:p>
    <w:p w:rsidR="000474FC" w:rsidRPr="002C519A" w:rsidRDefault="000474FC" w:rsidP="00AC3B56">
      <w:pPr>
        <w:spacing w:after="120"/>
        <w:ind w:firstLine="567"/>
        <w:rPr>
          <w:rFonts w:ascii="Times New Roman" w:hAnsi="Times New Roman" w:cs="Times New Roman"/>
          <w:b/>
          <w:sz w:val="28"/>
          <w:szCs w:val="28"/>
        </w:rPr>
      </w:pPr>
      <w:r w:rsidRPr="002C519A">
        <w:rPr>
          <w:rFonts w:ascii="Times New Roman" w:hAnsi="Times New Roman" w:cs="Times New Roman"/>
          <w:b/>
          <w:sz w:val="28"/>
          <w:szCs w:val="28"/>
        </w:rPr>
        <w:t>Điều 7: Quan hệ giữa Chi bộ với Đảng ủy cấp trên</w:t>
      </w:r>
    </w:p>
    <w:p w:rsidR="00F63786" w:rsidRDefault="000474FC" w:rsidP="002700E3">
      <w:pPr>
        <w:spacing w:after="120"/>
        <w:ind w:firstLine="567"/>
        <w:rPr>
          <w:rFonts w:ascii="Times New Roman" w:hAnsi="Times New Roman" w:cs="Times New Roman"/>
          <w:b/>
          <w:sz w:val="28"/>
          <w:szCs w:val="28"/>
        </w:rPr>
      </w:pPr>
      <w:r>
        <w:rPr>
          <w:rFonts w:ascii="Times New Roman" w:hAnsi="Times New Roman" w:cs="Times New Roman"/>
          <w:sz w:val="28"/>
          <w:szCs w:val="28"/>
        </w:rPr>
        <w:t>Cấp ủy</w:t>
      </w:r>
      <w:r w:rsidR="000C29DA">
        <w:rPr>
          <w:rFonts w:ascii="Times New Roman" w:hAnsi="Times New Roman" w:cs="Times New Roman"/>
          <w:sz w:val="28"/>
          <w:szCs w:val="28"/>
        </w:rPr>
        <w:t>,</w:t>
      </w:r>
      <w:r>
        <w:rPr>
          <w:rFonts w:ascii="Times New Roman" w:hAnsi="Times New Roman" w:cs="Times New Roman"/>
          <w:sz w:val="28"/>
          <w:szCs w:val="28"/>
        </w:rPr>
        <w:t xml:space="preserve"> Chi bộ Chi cục Thú y chịu sự lãnh đạo trực tiếp của Đảng ủy Sở Nông nghiệp và PTNT.</w:t>
      </w:r>
    </w:p>
    <w:p w:rsidR="00F63786" w:rsidRDefault="00F63786" w:rsidP="002C519A">
      <w:pPr>
        <w:ind w:firstLine="567"/>
        <w:jc w:val="center"/>
        <w:rPr>
          <w:rFonts w:ascii="Times New Roman" w:hAnsi="Times New Roman" w:cs="Times New Roman"/>
          <w:b/>
          <w:sz w:val="28"/>
          <w:szCs w:val="28"/>
        </w:rPr>
      </w:pPr>
    </w:p>
    <w:p w:rsidR="000474FC" w:rsidRPr="002C519A" w:rsidRDefault="000474FC" w:rsidP="002C519A">
      <w:pPr>
        <w:ind w:firstLine="567"/>
        <w:jc w:val="center"/>
        <w:rPr>
          <w:rFonts w:ascii="Times New Roman" w:hAnsi="Times New Roman" w:cs="Times New Roman"/>
          <w:b/>
          <w:sz w:val="28"/>
          <w:szCs w:val="28"/>
        </w:rPr>
      </w:pPr>
      <w:r w:rsidRPr="002C519A">
        <w:rPr>
          <w:rFonts w:ascii="Times New Roman" w:hAnsi="Times New Roman" w:cs="Times New Roman"/>
          <w:b/>
          <w:sz w:val="28"/>
          <w:szCs w:val="28"/>
        </w:rPr>
        <w:t>Chương 4</w:t>
      </w:r>
    </w:p>
    <w:p w:rsidR="000474FC" w:rsidRDefault="000474FC" w:rsidP="002C519A">
      <w:pPr>
        <w:ind w:firstLine="567"/>
        <w:jc w:val="center"/>
        <w:rPr>
          <w:rFonts w:ascii="Times New Roman" w:hAnsi="Times New Roman" w:cs="Times New Roman"/>
          <w:b/>
          <w:sz w:val="28"/>
          <w:szCs w:val="28"/>
        </w:rPr>
      </w:pPr>
      <w:r w:rsidRPr="002C519A">
        <w:rPr>
          <w:rFonts w:ascii="Times New Roman" w:hAnsi="Times New Roman" w:cs="Times New Roman"/>
          <w:b/>
          <w:sz w:val="28"/>
          <w:szCs w:val="28"/>
        </w:rPr>
        <w:t>CHẾ ĐỘ LÀM VIỆC</w:t>
      </w:r>
    </w:p>
    <w:p w:rsidR="002C519A" w:rsidRPr="002C519A" w:rsidRDefault="002C519A" w:rsidP="002C519A">
      <w:pPr>
        <w:ind w:firstLine="567"/>
        <w:jc w:val="center"/>
        <w:rPr>
          <w:rFonts w:ascii="Times New Roman" w:hAnsi="Times New Roman" w:cs="Times New Roman"/>
          <w:b/>
          <w:sz w:val="28"/>
          <w:szCs w:val="28"/>
        </w:rPr>
      </w:pPr>
    </w:p>
    <w:p w:rsidR="000474FC" w:rsidRPr="00F63786" w:rsidRDefault="000474FC" w:rsidP="00F63786">
      <w:pPr>
        <w:spacing w:after="120"/>
        <w:ind w:firstLine="567"/>
        <w:rPr>
          <w:rFonts w:ascii="Times New Roman" w:hAnsi="Times New Roman" w:cs="Times New Roman"/>
          <w:b/>
          <w:sz w:val="28"/>
          <w:szCs w:val="28"/>
        </w:rPr>
      </w:pPr>
      <w:r w:rsidRPr="00F63786">
        <w:rPr>
          <w:rFonts w:ascii="Times New Roman" w:hAnsi="Times New Roman" w:cs="Times New Roman"/>
          <w:b/>
          <w:sz w:val="28"/>
          <w:szCs w:val="28"/>
        </w:rPr>
        <w:t>Điều 8: Chế độ làm việc</w:t>
      </w:r>
    </w:p>
    <w:p w:rsidR="000474FC" w:rsidRDefault="000474FC" w:rsidP="00F63786">
      <w:pPr>
        <w:spacing w:after="120"/>
        <w:ind w:firstLine="567"/>
        <w:rPr>
          <w:rFonts w:ascii="Times New Roman" w:hAnsi="Times New Roman" w:cs="Times New Roman"/>
          <w:sz w:val="28"/>
          <w:szCs w:val="28"/>
        </w:rPr>
      </w:pPr>
      <w:r>
        <w:rPr>
          <w:rFonts w:ascii="Times New Roman" w:hAnsi="Times New Roman" w:cs="Times New Roman"/>
          <w:sz w:val="28"/>
          <w:szCs w:val="28"/>
        </w:rPr>
        <w:t>1. Hàng tháng, căn cứ Nghị quyết của Đảng ủy Sở Nông nghiệp và PTNT, Bí thư và Phó Bí thư chuẩn bị nội dung để sinh hoạt chi bộ, thống nhất thời gian, địa điểm họp chi bộ; triển khai nội dung họp định kỳ ngay sau khi có Nghị quyết của Đảng ủy Sở Nông nghiệp và PTNT</w:t>
      </w:r>
      <w:r w:rsidR="008049B3">
        <w:rPr>
          <w:rFonts w:ascii="Times New Roman" w:hAnsi="Times New Roman" w:cs="Times New Roman"/>
          <w:sz w:val="28"/>
          <w:szCs w:val="28"/>
        </w:rPr>
        <w:t>. Trường hợp đột xuất, chi bộ sẽ triệu tập họp bất thường.</w:t>
      </w:r>
    </w:p>
    <w:p w:rsidR="000474FC" w:rsidRDefault="000474FC" w:rsidP="00F63786">
      <w:pPr>
        <w:spacing w:after="120"/>
        <w:ind w:firstLine="567"/>
        <w:rPr>
          <w:rFonts w:ascii="Times New Roman" w:hAnsi="Times New Roman" w:cs="Times New Roman"/>
          <w:sz w:val="28"/>
          <w:szCs w:val="28"/>
        </w:rPr>
      </w:pPr>
      <w:r>
        <w:rPr>
          <w:rFonts w:ascii="Times New Roman" w:hAnsi="Times New Roman" w:cs="Times New Roman"/>
          <w:sz w:val="28"/>
          <w:szCs w:val="28"/>
        </w:rPr>
        <w:t>2. Chế độ sinh hoạt của chi bộ được thực hiện trên nguyên tắc tập trung dân chủ, quyết định theo đa số, tập thể lãnh đạo, cá nhân phụ trách.</w:t>
      </w:r>
    </w:p>
    <w:p w:rsidR="000474FC" w:rsidRDefault="00903957" w:rsidP="00F63786">
      <w:pPr>
        <w:spacing w:after="120"/>
        <w:ind w:firstLine="567"/>
        <w:rPr>
          <w:rFonts w:ascii="Times New Roman" w:hAnsi="Times New Roman" w:cs="Times New Roman"/>
          <w:sz w:val="28"/>
          <w:szCs w:val="28"/>
        </w:rPr>
      </w:pPr>
      <w:r>
        <w:rPr>
          <w:rFonts w:ascii="Times New Roman" w:hAnsi="Times New Roman" w:cs="Times New Roman"/>
          <w:sz w:val="28"/>
          <w:szCs w:val="28"/>
        </w:rPr>
        <w:t>3. H</w:t>
      </w:r>
      <w:r w:rsidR="003F4F6B">
        <w:rPr>
          <w:rFonts w:ascii="Times New Roman" w:hAnsi="Times New Roman" w:cs="Times New Roman"/>
          <w:sz w:val="28"/>
          <w:szCs w:val="28"/>
        </w:rPr>
        <w:t xml:space="preserve">àng </w:t>
      </w:r>
      <w:r w:rsidR="00FA3669">
        <w:rPr>
          <w:rFonts w:ascii="Times New Roman" w:hAnsi="Times New Roman" w:cs="Times New Roman"/>
          <w:sz w:val="28"/>
          <w:szCs w:val="28"/>
        </w:rPr>
        <w:t>năm</w:t>
      </w:r>
      <w:r w:rsidR="003F4F6B">
        <w:rPr>
          <w:rFonts w:ascii="Times New Roman" w:hAnsi="Times New Roman" w:cs="Times New Roman"/>
          <w:sz w:val="28"/>
          <w:szCs w:val="28"/>
        </w:rPr>
        <w:t xml:space="preserve"> chi ủy tổ chức họp</w:t>
      </w:r>
      <w:r w:rsidR="00FA3669">
        <w:rPr>
          <w:rFonts w:ascii="Times New Roman" w:hAnsi="Times New Roman" w:cs="Times New Roman"/>
          <w:sz w:val="28"/>
          <w:szCs w:val="28"/>
        </w:rPr>
        <w:t xml:space="preserve"> tổng kết đánh giá sự chỉ đạo của cấp ủy, kiểm điểm tập thể cá nhân, phân loại đảng viên, phân loại chi bộ, xét thi đua khen thưởng theo hướng dẫn của Đảng ủy Sở Nông nghiệp và PTNT.</w:t>
      </w:r>
    </w:p>
    <w:p w:rsidR="00FA3669" w:rsidRPr="00F63786" w:rsidRDefault="00FA3669" w:rsidP="00F63786">
      <w:pPr>
        <w:spacing w:after="120"/>
        <w:ind w:firstLine="567"/>
        <w:rPr>
          <w:rFonts w:ascii="Times New Roman" w:hAnsi="Times New Roman" w:cs="Times New Roman"/>
          <w:b/>
          <w:sz w:val="28"/>
          <w:szCs w:val="28"/>
        </w:rPr>
      </w:pPr>
      <w:r w:rsidRPr="00F63786">
        <w:rPr>
          <w:rFonts w:ascii="Times New Roman" w:hAnsi="Times New Roman" w:cs="Times New Roman"/>
          <w:b/>
          <w:sz w:val="28"/>
          <w:szCs w:val="28"/>
        </w:rPr>
        <w:t>Điều 9: Chế độ thông tin, báo cáo</w:t>
      </w:r>
    </w:p>
    <w:p w:rsidR="00FA3669" w:rsidRDefault="00FA3669" w:rsidP="00F63786">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1. </w:t>
      </w:r>
      <w:r w:rsidR="00D30A10">
        <w:rPr>
          <w:rFonts w:ascii="Times New Roman" w:hAnsi="Times New Roman" w:cs="Times New Roman"/>
          <w:sz w:val="28"/>
          <w:szCs w:val="28"/>
        </w:rPr>
        <w:t>Chi bộ thực hiện chế độ thông tin, báo cáo qua các hình thức: Hội nghị và thông báo bằng văn bản. Thông tin, báo cáo phải đảm bảo chính xác và đầy đủ, trung thực và bảo mật.</w:t>
      </w:r>
      <w:r w:rsidR="00F63786">
        <w:rPr>
          <w:rFonts w:ascii="Times New Roman" w:hAnsi="Times New Roman" w:cs="Times New Roman"/>
          <w:sz w:val="28"/>
          <w:szCs w:val="28"/>
        </w:rPr>
        <w:t xml:space="preserve"> </w:t>
      </w:r>
    </w:p>
    <w:p w:rsidR="00D30A10" w:rsidRDefault="00D30A10" w:rsidP="00F63786">
      <w:pPr>
        <w:spacing w:after="120"/>
        <w:ind w:firstLine="567"/>
        <w:rPr>
          <w:rFonts w:ascii="Times New Roman" w:hAnsi="Times New Roman" w:cs="Times New Roman"/>
          <w:sz w:val="28"/>
          <w:szCs w:val="28"/>
        </w:rPr>
      </w:pPr>
      <w:r>
        <w:rPr>
          <w:rFonts w:ascii="Times New Roman" w:hAnsi="Times New Roman" w:cs="Times New Roman"/>
          <w:sz w:val="28"/>
          <w:szCs w:val="28"/>
        </w:rPr>
        <w:t>2. Chi bộ lãnh đạo chuyên môn, đoàn thể đơn vị thực hiện chế độ báo cáo theo định kỳ hàng tháng, quí, năm đối với chi bộ; đồng thời chi bộ thực hiện đúng chế độ báo cáo với Đảng ủy Sở Nông nghiệp và PTNT yêu cầu.</w:t>
      </w:r>
    </w:p>
    <w:p w:rsidR="00D30A10" w:rsidRPr="00903957" w:rsidRDefault="00D30A10" w:rsidP="00F63786">
      <w:pPr>
        <w:spacing w:after="120"/>
        <w:ind w:firstLine="567"/>
        <w:rPr>
          <w:rFonts w:ascii="Times New Roman" w:hAnsi="Times New Roman" w:cs="Times New Roman"/>
          <w:b/>
          <w:sz w:val="28"/>
          <w:szCs w:val="28"/>
        </w:rPr>
      </w:pPr>
      <w:r w:rsidRPr="00903957">
        <w:rPr>
          <w:rFonts w:ascii="Times New Roman" w:hAnsi="Times New Roman" w:cs="Times New Roman"/>
          <w:b/>
          <w:sz w:val="28"/>
          <w:szCs w:val="28"/>
        </w:rPr>
        <w:t>Điều 10: Kiểm tra, giám sát</w:t>
      </w:r>
    </w:p>
    <w:p w:rsidR="00D30A10" w:rsidRDefault="00D30A10" w:rsidP="00F63786">
      <w:pPr>
        <w:spacing w:after="120"/>
        <w:ind w:firstLine="567"/>
        <w:rPr>
          <w:rFonts w:ascii="Times New Roman" w:hAnsi="Times New Roman" w:cs="Times New Roman"/>
          <w:sz w:val="28"/>
          <w:szCs w:val="28"/>
        </w:rPr>
      </w:pPr>
      <w:r>
        <w:rPr>
          <w:rFonts w:ascii="Times New Roman" w:hAnsi="Times New Roman" w:cs="Times New Roman"/>
          <w:sz w:val="28"/>
          <w:szCs w:val="28"/>
        </w:rPr>
        <w:t>1. Chi bộ thường xuyên kiểm tra, giám sát đảng viên về thực hiện nhiệm vụ được giao, tham gia hoạt động các tổ chức đoàn thể, chấp hành pháp luật, những quy định của Đảng ủy Sở Nông nghiệp và PTNT</w:t>
      </w:r>
      <w:r w:rsidR="007646FA">
        <w:rPr>
          <w:rFonts w:ascii="Times New Roman" w:hAnsi="Times New Roman" w:cs="Times New Roman"/>
          <w:sz w:val="28"/>
          <w:szCs w:val="28"/>
        </w:rPr>
        <w:t xml:space="preserve"> cũng như mối quan hệ với cấp ủy nhân dân nơi cư trú.</w:t>
      </w:r>
    </w:p>
    <w:p w:rsidR="007646FA" w:rsidRDefault="007646FA" w:rsidP="00F63786">
      <w:pPr>
        <w:spacing w:after="120"/>
        <w:ind w:firstLine="567"/>
        <w:rPr>
          <w:rFonts w:ascii="Times New Roman" w:hAnsi="Times New Roman" w:cs="Times New Roman"/>
          <w:sz w:val="28"/>
          <w:szCs w:val="28"/>
        </w:rPr>
      </w:pPr>
      <w:r>
        <w:rPr>
          <w:rFonts w:ascii="Times New Roman" w:hAnsi="Times New Roman" w:cs="Times New Roman"/>
          <w:sz w:val="28"/>
          <w:szCs w:val="28"/>
        </w:rPr>
        <w:t>2. Đảng viên có quyền chất vấn chi bộ, Bí thư, Ph</w:t>
      </w:r>
      <w:r w:rsidR="00A8595A">
        <w:rPr>
          <w:rFonts w:ascii="Times New Roman" w:hAnsi="Times New Roman" w:cs="Times New Roman"/>
          <w:sz w:val="28"/>
          <w:szCs w:val="28"/>
        </w:rPr>
        <w:t>ó</w:t>
      </w:r>
      <w:r>
        <w:rPr>
          <w:rFonts w:ascii="Times New Roman" w:hAnsi="Times New Roman" w:cs="Times New Roman"/>
          <w:sz w:val="28"/>
          <w:szCs w:val="28"/>
        </w:rPr>
        <w:t xml:space="preserve"> bí thư và các đảng viên về mọi vấn đề có liên quan đến chủ trương, đường lối chính sách của Đảng, nghị quyết của chi bộ, trách nhiệm, nhiệm vụ, quyền hạn, quyền lợi của đảng viên.</w:t>
      </w:r>
    </w:p>
    <w:p w:rsidR="002700E3" w:rsidRDefault="002700E3" w:rsidP="00D834C6">
      <w:pPr>
        <w:ind w:firstLine="567"/>
        <w:jc w:val="center"/>
        <w:rPr>
          <w:rFonts w:ascii="Times New Roman" w:hAnsi="Times New Roman" w:cs="Times New Roman"/>
          <w:b/>
          <w:sz w:val="28"/>
          <w:szCs w:val="28"/>
        </w:rPr>
      </w:pPr>
    </w:p>
    <w:p w:rsidR="007646FA" w:rsidRPr="00D834C6" w:rsidRDefault="00451CF7" w:rsidP="00D834C6">
      <w:pPr>
        <w:ind w:firstLine="567"/>
        <w:jc w:val="center"/>
        <w:rPr>
          <w:rFonts w:ascii="Times New Roman" w:hAnsi="Times New Roman" w:cs="Times New Roman"/>
          <w:b/>
          <w:sz w:val="28"/>
          <w:szCs w:val="28"/>
        </w:rPr>
      </w:pPr>
      <w:r w:rsidRPr="00D834C6">
        <w:rPr>
          <w:rFonts w:ascii="Times New Roman" w:hAnsi="Times New Roman" w:cs="Times New Roman"/>
          <w:b/>
          <w:sz w:val="28"/>
          <w:szCs w:val="28"/>
        </w:rPr>
        <w:lastRenderedPageBreak/>
        <w:t>Chương 5</w:t>
      </w:r>
    </w:p>
    <w:p w:rsidR="00451CF7" w:rsidRDefault="00451CF7" w:rsidP="00D834C6">
      <w:pPr>
        <w:ind w:firstLine="567"/>
        <w:jc w:val="center"/>
        <w:rPr>
          <w:rFonts w:ascii="Times New Roman" w:hAnsi="Times New Roman" w:cs="Times New Roman"/>
          <w:b/>
          <w:sz w:val="28"/>
          <w:szCs w:val="28"/>
        </w:rPr>
      </w:pPr>
      <w:r w:rsidRPr="00D834C6">
        <w:rPr>
          <w:rFonts w:ascii="Times New Roman" w:hAnsi="Times New Roman" w:cs="Times New Roman"/>
          <w:b/>
          <w:sz w:val="28"/>
          <w:szCs w:val="28"/>
        </w:rPr>
        <w:t>ĐIỀU KHOẢN THI HÀNH</w:t>
      </w:r>
    </w:p>
    <w:p w:rsidR="00D834C6" w:rsidRPr="00D834C6" w:rsidRDefault="00D834C6" w:rsidP="00D834C6">
      <w:pPr>
        <w:ind w:firstLine="567"/>
        <w:jc w:val="center"/>
        <w:rPr>
          <w:rFonts w:ascii="Times New Roman" w:hAnsi="Times New Roman" w:cs="Times New Roman"/>
          <w:b/>
          <w:sz w:val="28"/>
          <w:szCs w:val="28"/>
        </w:rPr>
      </w:pPr>
    </w:p>
    <w:p w:rsidR="00451CF7" w:rsidRPr="00D834C6" w:rsidRDefault="00451CF7" w:rsidP="00D834C6">
      <w:pPr>
        <w:spacing w:after="120"/>
        <w:ind w:firstLine="567"/>
        <w:rPr>
          <w:rFonts w:ascii="Times New Roman" w:hAnsi="Times New Roman" w:cs="Times New Roman"/>
          <w:b/>
          <w:sz w:val="28"/>
          <w:szCs w:val="28"/>
        </w:rPr>
      </w:pPr>
      <w:r w:rsidRPr="00D834C6">
        <w:rPr>
          <w:rFonts w:ascii="Times New Roman" w:hAnsi="Times New Roman" w:cs="Times New Roman"/>
          <w:b/>
          <w:sz w:val="28"/>
          <w:szCs w:val="28"/>
        </w:rPr>
        <w:t>Điều 11: Tổ chức thực hiện</w:t>
      </w:r>
    </w:p>
    <w:p w:rsidR="00451CF7" w:rsidRDefault="00451CF7" w:rsidP="00D834C6">
      <w:pPr>
        <w:spacing w:after="120"/>
        <w:ind w:firstLine="567"/>
        <w:rPr>
          <w:rFonts w:ascii="Times New Roman" w:hAnsi="Times New Roman" w:cs="Times New Roman"/>
          <w:sz w:val="28"/>
          <w:szCs w:val="28"/>
        </w:rPr>
      </w:pPr>
      <w:r>
        <w:rPr>
          <w:rFonts w:ascii="Times New Roman" w:hAnsi="Times New Roman" w:cs="Times New Roman"/>
          <w:sz w:val="28"/>
          <w:szCs w:val="28"/>
        </w:rPr>
        <w:t xml:space="preserve">1. </w:t>
      </w:r>
      <w:r w:rsidR="002D6AE3">
        <w:rPr>
          <w:rFonts w:ascii="Times New Roman" w:hAnsi="Times New Roman" w:cs="Times New Roman"/>
          <w:sz w:val="28"/>
          <w:szCs w:val="28"/>
        </w:rPr>
        <w:t>Quy chế này được chi bộ Chi cục Thú y thảo luận, đóng góp ý kiến và biểu quyết thông qua; báo cáo Đảng ủy Sở Nông nghiệp và PTNT để theo dõi, chỉ đạo thực hiện.</w:t>
      </w:r>
    </w:p>
    <w:p w:rsidR="002D6AE3" w:rsidRDefault="002D6AE3" w:rsidP="00D834C6">
      <w:pPr>
        <w:spacing w:after="120"/>
        <w:ind w:firstLine="567"/>
        <w:rPr>
          <w:rFonts w:ascii="Times New Roman" w:hAnsi="Times New Roman" w:cs="Times New Roman"/>
          <w:sz w:val="28"/>
          <w:szCs w:val="28"/>
        </w:rPr>
      </w:pPr>
      <w:r>
        <w:rPr>
          <w:rFonts w:ascii="Times New Roman" w:hAnsi="Times New Roman" w:cs="Times New Roman"/>
          <w:sz w:val="28"/>
          <w:szCs w:val="28"/>
        </w:rPr>
        <w:t>2. Các đồng chí Bí thư, Phó Bí thư và toàn thể đảng viên, cán bộ công chức, viên chức có trách nhiệm thực hiện nghiêm túc Quy chế này, thường xuyên kiểm điểm việc thực hiện quy chế và có ý kiến đóng góp, bổ sung, từng bước xây dựng lề lối, phong cách làm việc khoa học, nâng cao hiệu quả lãnh đạo của chi bộ.</w:t>
      </w:r>
    </w:p>
    <w:p w:rsidR="002D6AE3" w:rsidRDefault="002D6AE3" w:rsidP="00D834C6">
      <w:pPr>
        <w:spacing w:after="120"/>
        <w:ind w:firstLine="567"/>
        <w:rPr>
          <w:rFonts w:ascii="Times New Roman" w:hAnsi="Times New Roman" w:cs="Times New Roman"/>
          <w:sz w:val="28"/>
          <w:szCs w:val="28"/>
        </w:rPr>
      </w:pPr>
      <w:r>
        <w:rPr>
          <w:rFonts w:ascii="Times New Roman" w:hAnsi="Times New Roman" w:cs="Times New Roman"/>
          <w:sz w:val="28"/>
          <w:szCs w:val="28"/>
        </w:rPr>
        <w:t>3. Trong quá trình thực hiện, chi bộ tiếp tục rút kinh nghiệm để bổ sung hoặc sửa đổi quy chế cho phù hợp với tình hình thực tế.</w:t>
      </w:r>
    </w:p>
    <w:p w:rsidR="0079616F" w:rsidRPr="00D834C6" w:rsidRDefault="0079616F" w:rsidP="00D834C6">
      <w:pPr>
        <w:spacing w:after="120"/>
        <w:ind w:firstLine="567"/>
        <w:rPr>
          <w:rFonts w:ascii="Times New Roman" w:hAnsi="Times New Roman" w:cs="Times New Roman"/>
          <w:b/>
          <w:sz w:val="28"/>
          <w:szCs w:val="28"/>
        </w:rPr>
      </w:pPr>
      <w:r w:rsidRPr="00D834C6">
        <w:rPr>
          <w:rFonts w:ascii="Times New Roman" w:hAnsi="Times New Roman" w:cs="Times New Roman"/>
          <w:b/>
          <w:sz w:val="28"/>
          <w:szCs w:val="28"/>
        </w:rPr>
        <w:t>Điều 12: Hiệu lực thi hành</w:t>
      </w:r>
    </w:p>
    <w:p w:rsidR="0079616F" w:rsidRDefault="0079616F" w:rsidP="00D834C6">
      <w:pPr>
        <w:spacing w:after="120"/>
        <w:ind w:firstLine="567"/>
        <w:rPr>
          <w:rFonts w:ascii="Times New Roman" w:hAnsi="Times New Roman" w:cs="Times New Roman"/>
          <w:sz w:val="28"/>
          <w:szCs w:val="28"/>
        </w:rPr>
      </w:pPr>
      <w:r>
        <w:rPr>
          <w:rFonts w:ascii="Times New Roman" w:hAnsi="Times New Roman" w:cs="Times New Roman"/>
          <w:sz w:val="28"/>
          <w:szCs w:val="28"/>
        </w:rPr>
        <w:t>Quy chế này được chi bộ Chi cục Thú y thông qua tại cuộc họp ngày</w:t>
      </w:r>
      <w:r w:rsidR="00FC7A26">
        <w:rPr>
          <w:rFonts w:ascii="Times New Roman" w:hAnsi="Times New Roman" w:cs="Times New Roman"/>
          <w:sz w:val="28"/>
          <w:szCs w:val="28"/>
        </w:rPr>
        <w:t xml:space="preserve"> </w:t>
      </w:r>
      <w:r>
        <w:rPr>
          <w:rFonts w:ascii="Times New Roman" w:hAnsi="Times New Roman" w:cs="Times New Roman"/>
          <w:sz w:val="28"/>
          <w:szCs w:val="28"/>
        </w:rPr>
        <w:t xml:space="preserve"> </w:t>
      </w:r>
      <w:r w:rsidR="003770D2">
        <w:rPr>
          <w:rFonts w:ascii="Times New Roman" w:hAnsi="Times New Roman" w:cs="Times New Roman"/>
          <w:sz w:val="28"/>
          <w:szCs w:val="28"/>
        </w:rPr>
        <w:t xml:space="preserve">06 </w:t>
      </w:r>
      <w:r>
        <w:rPr>
          <w:rFonts w:ascii="Times New Roman" w:hAnsi="Times New Roman" w:cs="Times New Roman"/>
          <w:sz w:val="28"/>
          <w:szCs w:val="28"/>
        </w:rPr>
        <w:t>tháng</w:t>
      </w:r>
      <w:r w:rsidR="00FC7A26">
        <w:rPr>
          <w:rFonts w:ascii="Times New Roman" w:hAnsi="Times New Roman" w:cs="Times New Roman"/>
          <w:sz w:val="28"/>
          <w:szCs w:val="28"/>
        </w:rPr>
        <w:t xml:space="preserve"> </w:t>
      </w:r>
      <w:r>
        <w:rPr>
          <w:rFonts w:ascii="Times New Roman" w:hAnsi="Times New Roman" w:cs="Times New Roman"/>
          <w:sz w:val="28"/>
          <w:szCs w:val="28"/>
        </w:rPr>
        <w:t xml:space="preserve"> </w:t>
      </w:r>
      <w:r w:rsidR="003770D2">
        <w:rPr>
          <w:rFonts w:ascii="Times New Roman" w:hAnsi="Times New Roman" w:cs="Times New Roman"/>
          <w:sz w:val="28"/>
          <w:szCs w:val="28"/>
        </w:rPr>
        <w:t xml:space="preserve">02 </w:t>
      </w:r>
      <w:r>
        <w:rPr>
          <w:rFonts w:ascii="Times New Roman" w:hAnsi="Times New Roman" w:cs="Times New Roman"/>
          <w:sz w:val="28"/>
          <w:szCs w:val="28"/>
        </w:rPr>
        <w:t>năm 2015 và có hiệu lực thi hành kể từ ngày ký. Các quy định trước đây trái với Quy chế</w:t>
      </w:r>
      <w:r w:rsidR="00F17925">
        <w:rPr>
          <w:rFonts w:ascii="Times New Roman" w:hAnsi="Times New Roman" w:cs="Times New Roman"/>
          <w:sz w:val="28"/>
          <w:szCs w:val="28"/>
        </w:rPr>
        <w:t xml:space="preserve"> này đ</w:t>
      </w:r>
      <w:r>
        <w:rPr>
          <w:rFonts w:ascii="Times New Roman" w:hAnsi="Times New Roman" w:cs="Times New Roman"/>
          <w:sz w:val="28"/>
          <w:szCs w:val="28"/>
        </w:rPr>
        <w:t>ều được bãi bỏ./.</w:t>
      </w:r>
    </w:p>
    <w:p w:rsidR="00A8595A" w:rsidRDefault="00A8595A" w:rsidP="00BC03E5">
      <w:pPr>
        <w:ind w:firstLine="567"/>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A8595A" w:rsidTr="00BC03E5">
        <w:tc>
          <w:tcPr>
            <w:tcW w:w="4810" w:type="dxa"/>
          </w:tcPr>
          <w:p w:rsidR="00A8595A" w:rsidRPr="00F17925" w:rsidRDefault="00A8595A" w:rsidP="00BC03E5">
            <w:pPr>
              <w:ind w:firstLine="0"/>
              <w:rPr>
                <w:rFonts w:ascii="Times New Roman" w:hAnsi="Times New Roman" w:cs="Times New Roman"/>
                <w:b/>
                <w:u w:val="single"/>
              </w:rPr>
            </w:pPr>
            <w:r w:rsidRPr="00F17925">
              <w:rPr>
                <w:rFonts w:ascii="Times New Roman" w:hAnsi="Times New Roman" w:cs="Times New Roman"/>
                <w:b/>
                <w:sz w:val="24"/>
                <w:u w:val="single"/>
              </w:rPr>
              <w:t>Nơi nhận:</w:t>
            </w:r>
          </w:p>
        </w:tc>
        <w:tc>
          <w:tcPr>
            <w:tcW w:w="4811" w:type="dxa"/>
          </w:tcPr>
          <w:p w:rsidR="00A8595A" w:rsidRPr="00BC03E5" w:rsidRDefault="00A8595A" w:rsidP="00BC03E5">
            <w:pPr>
              <w:ind w:firstLine="0"/>
              <w:jc w:val="center"/>
              <w:rPr>
                <w:rFonts w:ascii="Times New Roman" w:hAnsi="Times New Roman" w:cs="Times New Roman"/>
                <w:b/>
                <w:sz w:val="28"/>
                <w:szCs w:val="28"/>
              </w:rPr>
            </w:pPr>
            <w:r w:rsidRPr="00BC03E5">
              <w:rPr>
                <w:rFonts w:ascii="Times New Roman" w:hAnsi="Times New Roman" w:cs="Times New Roman"/>
                <w:b/>
                <w:sz w:val="28"/>
                <w:szCs w:val="28"/>
              </w:rPr>
              <w:t>T</w:t>
            </w:r>
            <w:r w:rsidR="00F17925">
              <w:rPr>
                <w:rFonts w:ascii="Times New Roman" w:hAnsi="Times New Roman" w:cs="Times New Roman"/>
                <w:b/>
                <w:sz w:val="28"/>
                <w:szCs w:val="28"/>
              </w:rPr>
              <w:t>/M</w:t>
            </w:r>
            <w:r w:rsidRPr="00BC03E5">
              <w:rPr>
                <w:rFonts w:ascii="Times New Roman" w:hAnsi="Times New Roman" w:cs="Times New Roman"/>
                <w:b/>
                <w:sz w:val="28"/>
                <w:szCs w:val="28"/>
              </w:rPr>
              <w:t xml:space="preserve"> CHI BỘ</w:t>
            </w:r>
          </w:p>
        </w:tc>
      </w:tr>
      <w:tr w:rsidR="00A8595A" w:rsidTr="00BC03E5">
        <w:tc>
          <w:tcPr>
            <w:tcW w:w="4810" w:type="dxa"/>
          </w:tcPr>
          <w:p w:rsidR="00A8595A" w:rsidRPr="00A8595A" w:rsidRDefault="00A8595A" w:rsidP="00BC03E5">
            <w:pPr>
              <w:ind w:firstLine="0"/>
              <w:rPr>
                <w:rFonts w:ascii="Times New Roman" w:hAnsi="Times New Roman" w:cs="Times New Roman"/>
              </w:rPr>
            </w:pPr>
            <w:r w:rsidRPr="00A8595A">
              <w:rPr>
                <w:rFonts w:ascii="Times New Roman" w:hAnsi="Times New Roman" w:cs="Times New Roman"/>
              </w:rPr>
              <w:t>- Đảng ủy Sở NN-PTNT;</w:t>
            </w:r>
          </w:p>
          <w:p w:rsidR="00A8595A" w:rsidRPr="00A8595A" w:rsidRDefault="00A8595A" w:rsidP="00BC03E5">
            <w:pPr>
              <w:ind w:firstLine="0"/>
              <w:rPr>
                <w:rFonts w:ascii="Times New Roman" w:hAnsi="Times New Roman" w:cs="Times New Roman"/>
              </w:rPr>
            </w:pPr>
            <w:r w:rsidRPr="00A8595A">
              <w:rPr>
                <w:rFonts w:ascii="Times New Roman" w:hAnsi="Times New Roman" w:cs="Times New Roman"/>
              </w:rPr>
              <w:t>- Chi ủy;</w:t>
            </w:r>
          </w:p>
          <w:p w:rsidR="00A8595A" w:rsidRDefault="00A8595A" w:rsidP="00BC03E5">
            <w:pPr>
              <w:ind w:firstLine="0"/>
              <w:rPr>
                <w:rFonts w:ascii="Times New Roman" w:hAnsi="Times New Roman" w:cs="Times New Roman"/>
              </w:rPr>
            </w:pPr>
            <w:r w:rsidRPr="00A8595A">
              <w:rPr>
                <w:rFonts w:ascii="Times New Roman" w:hAnsi="Times New Roman" w:cs="Times New Roman"/>
              </w:rPr>
              <w:t>- Tổ Đảng;</w:t>
            </w:r>
          </w:p>
          <w:p w:rsidR="00F17925" w:rsidRDefault="00F17925" w:rsidP="00BC03E5">
            <w:pPr>
              <w:ind w:firstLine="0"/>
              <w:rPr>
                <w:rFonts w:ascii="Times New Roman" w:hAnsi="Times New Roman" w:cs="Times New Roman"/>
              </w:rPr>
            </w:pPr>
            <w:r>
              <w:rPr>
                <w:rFonts w:ascii="Times New Roman" w:hAnsi="Times New Roman" w:cs="Times New Roman"/>
              </w:rPr>
              <w:t>- BCH Công đoàn CSTV;</w:t>
            </w:r>
          </w:p>
          <w:p w:rsidR="00F17925" w:rsidRPr="00A8595A" w:rsidRDefault="00F17925" w:rsidP="00BC03E5">
            <w:pPr>
              <w:ind w:firstLine="0"/>
              <w:rPr>
                <w:rFonts w:ascii="Times New Roman" w:hAnsi="Times New Roman" w:cs="Times New Roman"/>
              </w:rPr>
            </w:pPr>
            <w:r>
              <w:rPr>
                <w:rFonts w:ascii="Times New Roman" w:hAnsi="Times New Roman" w:cs="Times New Roman"/>
              </w:rPr>
              <w:t>- BCH Chi đoàn TNCSHCM;</w:t>
            </w:r>
          </w:p>
          <w:p w:rsidR="00A8595A" w:rsidRPr="00A8595A" w:rsidRDefault="00A8595A" w:rsidP="00BC03E5">
            <w:pPr>
              <w:ind w:firstLine="0"/>
              <w:rPr>
                <w:rFonts w:ascii="Times New Roman" w:hAnsi="Times New Roman" w:cs="Times New Roman"/>
              </w:rPr>
            </w:pPr>
            <w:r w:rsidRPr="00A8595A">
              <w:rPr>
                <w:rFonts w:ascii="Times New Roman" w:hAnsi="Times New Roman" w:cs="Times New Roman"/>
              </w:rPr>
              <w:t>- Lưu CB</w:t>
            </w:r>
            <w:r w:rsidR="00BC03E5">
              <w:rPr>
                <w:rFonts w:ascii="Times New Roman" w:hAnsi="Times New Roman" w:cs="Times New Roman"/>
              </w:rPr>
              <w:t>.</w:t>
            </w:r>
          </w:p>
        </w:tc>
        <w:tc>
          <w:tcPr>
            <w:tcW w:w="4811" w:type="dxa"/>
          </w:tcPr>
          <w:p w:rsidR="00A8595A" w:rsidRDefault="00A8595A" w:rsidP="00BC03E5">
            <w:pPr>
              <w:ind w:firstLine="0"/>
              <w:jc w:val="center"/>
              <w:rPr>
                <w:rFonts w:ascii="Times New Roman" w:hAnsi="Times New Roman" w:cs="Times New Roman"/>
                <w:b/>
                <w:sz w:val="28"/>
                <w:szCs w:val="28"/>
              </w:rPr>
            </w:pPr>
            <w:r w:rsidRPr="00BC03E5">
              <w:rPr>
                <w:rFonts w:ascii="Times New Roman" w:hAnsi="Times New Roman" w:cs="Times New Roman"/>
                <w:b/>
                <w:sz w:val="28"/>
                <w:szCs w:val="28"/>
              </w:rPr>
              <w:t>BÍ THƯ</w:t>
            </w:r>
          </w:p>
          <w:p w:rsidR="003B4DBD" w:rsidRDefault="003B4DBD" w:rsidP="00BC03E5">
            <w:pPr>
              <w:ind w:firstLine="0"/>
              <w:jc w:val="center"/>
              <w:rPr>
                <w:rFonts w:ascii="Times New Roman" w:hAnsi="Times New Roman" w:cs="Times New Roman"/>
                <w:b/>
                <w:sz w:val="28"/>
                <w:szCs w:val="28"/>
              </w:rPr>
            </w:pPr>
            <w:r>
              <w:rPr>
                <w:rFonts w:ascii="Times New Roman" w:hAnsi="Times New Roman" w:cs="Times New Roman"/>
                <w:b/>
                <w:sz w:val="28"/>
                <w:szCs w:val="28"/>
              </w:rPr>
              <w:t>(Đã ký)</w:t>
            </w:r>
          </w:p>
          <w:p w:rsidR="003B4DBD" w:rsidRDefault="003B4DBD" w:rsidP="00BC03E5">
            <w:pPr>
              <w:ind w:firstLine="0"/>
              <w:jc w:val="center"/>
              <w:rPr>
                <w:rFonts w:ascii="Times New Roman" w:hAnsi="Times New Roman" w:cs="Times New Roman"/>
                <w:b/>
                <w:sz w:val="28"/>
                <w:szCs w:val="28"/>
              </w:rPr>
            </w:pPr>
          </w:p>
          <w:p w:rsidR="003B4DBD" w:rsidRPr="00BC03E5" w:rsidRDefault="003B4DBD" w:rsidP="00BC03E5">
            <w:pPr>
              <w:ind w:firstLine="0"/>
              <w:jc w:val="center"/>
              <w:rPr>
                <w:rFonts w:ascii="Times New Roman" w:hAnsi="Times New Roman" w:cs="Times New Roman"/>
                <w:b/>
                <w:sz w:val="28"/>
                <w:szCs w:val="28"/>
              </w:rPr>
            </w:pPr>
            <w:r>
              <w:rPr>
                <w:rFonts w:ascii="Times New Roman" w:hAnsi="Times New Roman" w:cs="Times New Roman"/>
                <w:b/>
                <w:sz w:val="28"/>
                <w:szCs w:val="28"/>
              </w:rPr>
              <w:t>Trần Phú Cường</w:t>
            </w:r>
          </w:p>
        </w:tc>
      </w:tr>
    </w:tbl>
    <w:p w:rsidR="00A8595A" w:rsidRDefault="00A8595A" w:rsidP="00451CF7">
      <w:pPr>
        <w:ind w:firstLine="567"/>
        <w:jc w:val="left"/>
        <w:rPr>
          <w:rFonts w:ascii="Times New Roman" w:hAnsi="Times New Roman" w:cs="Times New Roman"/>
          <w:sz w:val="28"/>
          <w:szCs w:val="28"/>
        </w:rPr>
      </w:pPr>
    </w:p>
    <w:p w:rsidR="0079616F" w:rsidRDefault="0079616F" w:rsidP="00451CF7">
      <w:pPr>
        <w:ind w:firstLine="567"/>
        <w:jc w:val="left"/>
        <w:rPr>
          <w:rFonts w:ascii="Times New Roman" w:hAnsi="Times New Roman" w:cs="Times New Roman"/>
          <w:sz w:val="28"/>
          <w:szCs w:val="28"/>
        </w:rPr>
      </w:pPr>
    </w:p>
    <w:p w:rsidR="00ED74BB" w:rsidRDefault="00ED74BB" w:rsidP="00893E1C">
      <w:pPr>
        <w:ind w:firstLine="567"/>
        <w:jc w:val="left"/>
        <w:rPr>
          <w:rFonts w:ascii="Times New Roman" w:hAnsi="Times New Roman" w:cs="Times New Roman"/>
          <w:sz w:val="28"/>
          <w:szCs w:val="28"/>
        </w:rPr>
      </w:pPr>
    </w:p>
    <w:p w:rsidR="00B90137" w:rsidRDefault="00B90137" w:rsidP="000F2422">
      <w:pPr>
        <w:ind w:firstLine="567"/>
        <w:jc w:val="left"/>
        <w:rPr>
          <w:rFonts w:ascii="Times New Roman" w:hAnsi="Times New Roman" w:cs="Times New Roman"/>
          <w:sz w:val="28"/>
          <w:szCs w:val="28"/>
        </w:rPr>
      </w:pPr>
    </w:p>
    <w:p w:rsidR="00E55B19" w:rsidRDefault="00E55B19" w:rsidP="00E55B19">
      <w:pPr>
        <w:ind w:firstLine="0"/>
        <w:jc w:val="left"/>
        <w:rPr>
          <w:rFonts w:ascii="Times New Roman" w:hAnsi="Times New Roman" w:cs="Times New Roman"/>
          <w:sz w:val="28"/>
          <w:szCs w:val="28"/>
        </w:rPr>
      </w:pPr>
    </w:p>
    <w:p w:rsidR="00E55B19" w:rsidRPr="00DD5AA7" w:rsidRDefault="00E55B19" w:rsidP="00E55B19">
      <w:pPr>
        <w:ind w:firstLine="0"/>
        <w:jc w:val="left"/>
        <w:rPr>
          <w:rFonts w:ascii="Times New Roman" w:hAnsi="Times New Roman" w:cs="Times New Roman"/>
          <w:sz w:val="28"/>
          <w:szCs w:val="28"/>
        </w:rPr>
      </w:pPr>
    </w:p>
    <w:p w:rsidR="001756AE" w:rsidRPr="00DD5AA7" w:rsidRDefault="001756AE" w:rsidP="001756AE">
      <w:pPr>
        <w:rPr>
          <w:rFonts w:ascii="Times New Roman" w:hAnsi="Times New Roman" w:cs="Times New Roman"/>
          <w:sz w:val="28"/>
          <w:szCs w:val="28"/>
        </w:rPr>
      </w:pPr>
    </w:p>
    <w:p w:rsidR="00F2377F" w:rsidRPr="00DD5AA7" w:rsidRDefault="00F2377F" w:rsidP="001756AE">
      <w:pPr>
        <w:jc w:val="center"/>
        <w:rPr>
          <w:rFonts w:ascii="Times New Roman" w:hAnsi="Times New Roman" w:cs="Times New Roman"/>
          <w:sz w:val="28"/>
          <w:szCs w:val="28"/>
        </w:rPr>
      </w:pPr>
    </w:p>
    <w:p w:rsidR="00C026B5" w:rsidRPr="00DD5AA7" w:rsidRDefault="00C026B5">
      <w:pPr>
        <w:jc w:val="center"/>
        <w:rPr>
          <w:rFonts w:ascii="Times New Roman" w:hAnsi="Times New Roman" w:cs="Times New Roman"/>
          <w:sz w:val="28"/>
          <w:szCs w:val="28"/>
        </w:rPr>
      </w:pPr>
    </w:p>
    <w:sectPr w:rsidR="00C026B5" w:rsidRPr="00DD5AA7" w:rsidSect="00CE6B52">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3FC" w:rsidRDefault="004253FC" w:rsidP="008A1D2E">
      <w:r>
        <w:separator/>
      </w:r>
    </w:p>
  </w:endnote>
  <w:endnote w:type="continuationSeparator" w:id="1">
    <w:p w:rsidR="004253FC" w:rsidRDefault="004253FC" w:rsidP="008A1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5759"/>
      <w:docPartObj>
        <w:docPartGallery w:val="Page Numbers (Bottom of Page)"/>
        <w:docPartUnique/>
      </w:docPartObj>
    </w:sdtPr>
    <w:sdtContent>
      <w:p w:rsidR="00341D5F" w:rsidRDefault="00974D74">
        <w:pPr>
          <w:pStyle w:val="Footer"/>
          <w:jc w:val="center"/>
        </w:pPr>
        <w:fldSimple w:instr=" PAGE   \* MERGEFORMAT ">
          <w:r w:rsidR="003B4DBD">
            <w:rPr>
              <w:noProof/>
            </w:rPr>
            <w:t>7</w:t>
          </w:r>
        </w:fldSimple>
      </w:p>
    </w:sdtContent>
  </w:sdt>
  <w:p w:rsidR="008A1D2E" w:rsidRDefault="008A1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5F" w:rsidRDefault="00341D5F" w:rsidP="00341D5F">
    <w:pPr>
      <w:pStyle w:val="Footer"/>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3FC" w:rsidRDefault="004253FC" w:rsidP="008A1D2E">
      <w:r>
        <w:separator/>
      </w:r>
    </w:p>
  </w:footnote>
  <w:footnote w:type="continuationSeparator" w:id="1">
    <w:p w:rsidR="004253FC" w:rsidRDefault="004253FC" w:rsidP="008A1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3314"/>
  </w:hdrShapeDefaults>
  <w:footnotePr>
    <w:footnote w:id="0"/>
    <w:footnote w:id="1"/>
  </w:footnotePr>
  <w:endnotePr>
    <w:endnote w:id="0"/>
    <w:endnote w:id="1"/>
  </w:endnotePr>
  <w:compat/>
  <w:rsids>
    <w:rsidRoot w:val="001756AE"/>
    <w:rsid w:val="00007F01"/>
    <w:rsid w:val="00021C34"/>
    <w:rsid w:val="000466F6"/>
    <w:rsid w:val="000474FC"/>
    <w:rsid w:val="00083284"/>
    <w:rsid w:val="00093784"/>
    <w:rsid w:val="000C29DA"/>
    <w:rsid w:val="000F2422"/>
    <w:rsid w:val="00101260"/>
    <w:rsid w:val="001068CB"/>
    <w:rsid w:val="00110FAE"/>
    <w:rsid w:val="00113495"/>
    <w:rsid w:val="00117674"/>
    <w:rsid w:val="00130BEF"/>
    <w:rsid w:val="001756AE"/>
    <w:rsid w:val="00192600"/>
    <w:rsid w:val="001C2C02"/>
    <w:rsid w:val="001D2C64"/>
    <w:rsid w:val="001E799B"/>
    <w:rsid w:val="002065B0"/>
    <w:rsid w:val="0024132E"/>
    <w:rsid w:val="00255E85"/>
    <w:rsid w:val="002700E3"/>
    <w:rsid w:val="002C519A"/>
    <w:rsid w:val="002D6AE3"/>
    <w:rsid w:val="002E5423"/>
    <w:rsid w:val="00307D24"/>
    <w:rsid w:val="00311858"/>
    <w:rsid w:val="00330D4D"/>
    <w:rsid w:val="00341D5F"/>
    <w:rsid w:val="003770D2"/>
    <w:rsid w:val="00386529"/>
    <w:rsid w:val="003B4DBD"/>
    <w:rsid w:val="003B54C9"/>
    <w:rsid w:val="003C02F4"/>
    <w:rsid w:val="003C3A2E"/>
    <w:rsid w:val="003F3674"/>
    <w:rsid w:val="003F4F6B"/>
    <w:rsid w:val="00412EB0"/>
    <w:rsid w:val="004253FC"/>
    <w:rsid w:val="00434E93"/>
    <w:rsid w:val="0044013C"/>
    <w:rsid w:val="00451CF7"/>
    <w:rsid w:val="004A1AD6"/>
    <w:rsid w:val="004A47A8"/>
    <w:rsid w:val="004C5823"/>
    <w:rsid w:val="004C65B7"/>
    <w:rsid w:val="004C764E"/>
    <w:rsid w:val="004E167F"/>
    <w:rsid w:val="004E4E07"/>
    <w:rsid w:val="005005AF"/>
    <w:rsid w:val="005D3324"/>
    <w:rsid w:val="005D47FF"/>
    <w:rsid w:val="005F2E58"/>
    <w:rsid w:val="00603C57"/>
    <w:rsid w:val="006041F1"/>
    <w:rsid w:val="00615349"/>
    <w:rsid w:val="00634625"/>
    <w:rsid w:val="006410FF"/>
    <w:rsid w:val="006C1C2B"/>
    <w:rsid w:val="00713F5A"/>
    <w:rsid w:val="00721113"/>
    <w:rsid w:val="0072568E"/>
    <w:rsid w:val="00744806"/>
    <w:rsid w:val="00747DCF"/>
    <w:rsid w:val="007551C5"/>
    <w:rsid w:val="007646FA"/>
    <w:rsid w:val="00777C56"/>
    <w:rsid w:val="0079616F"/>
    <w:rsid w:val="008049B3"/>
    <w:rsid w:val="008930F3"/>
    <w:rsid w:val="00893E1C"/>
    <w:rsid w:val="008A1D2E"/>
    <w:rsid w:val="00903957"/>
    <w:rsid w:val="009203F9"/>
    <w:rsid w:val="009415C3"/>
    <w:rsid w:val="00974D74"/>
    <w:rsid w:val="00A06699"/>
    <w:rsid w:val="00A46E60"/>
    <w:rsid w:val="00A56435"/>
    <w:rsid w:val="00A609D6"/>
    <w:rsid w:val="00A6569A"/>
    <w:rsid w:val="00A65934"/>
    <w:rsid w:val="00A8595A"/>
    <w:rsid w:val="00AA3ADE"/>
    <w:rsid w:val="00AC3B56"/>
    <w:rsid w:val="00AD34C0"/>
    <w:rsid w:val="00AF4C4B"/>
    <w:rsid w:val="00B64CB1"/>
    <w:rsid w:val="00B90137"/>
    <w:rsid w:val="00BA3328"/>
    <w:rsid w:val="00BC03E5"/>
    <w:rsid w:val="00C026B5"/>
    <w:rsid w:val="00C0273C"/>
    <w:rsid w:val="00C05891"/>
    <w:rsid w:val="00C12123"/>
    <w:rsid w:val="00C60D4A"/>
    <w:rsid w:val="00C61AD0"/>
    <w:rsid w:val="00C71B54"/>
    <w:rsid w:val="00CC0548"/>
    <w:rsid w:val="00CC233F"/>
    <w:rsid w:val="00CD423F"/>
    <w:rsid w:val="00CE17C4"/>
    <w:rsid w:val="00CE6B52"/>
    <w:rsid w:val="00D143BD"/>
    <w:rsid w:val="00D30A10"/>
    <w:rsid w:val="00D774C7"/>
    <w:rsid w:val="00D834C6"/>
    <w:rsid w:val="00DB48FC"/>
    <w:rsid w:val="00DC11C8"/>
    <w:rsid w:val="00DD5AA7"/>
    <w:rsid w:val="00DE602C"/>
    <w:rsid w:val="00E55B19"/>
    <w:rsid w:val="00E64AE1"/>
    <w:rsid w:val="00EC0E6B"/>
    <w:rsid w:val="00EC4AE8"/>
    <w:rsid w:val="00ED74BB"/>
    <w:rsid w:val="00EF0957"/>
    <w:rsid w:val="00EF2415"/>
    <w:rsid w:val="00F17925"/>
    <w:rsid w:val="00F2377F"/>
    <w:rsid w:val="00F63786"/>
    <w:rsid w:val="00F72F21"/>
    <w:rsid w:val="00F91B2A"/>
    <w:rsid w:val="00F9428B"/>
    <w:rsid w:val="00FA3669"/>
    <w:rsid w:val="00FB493B"/>
    <w:rsid w:val="00FC7A26"/>
    <w:rsid w:val="00FE5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1D2E"/>
    <w:pPr>
      <w:tabs>
        <w:tab w:val="center" w:pos="4680"/>
        <w:tab w:val="right" w:pos="9360"/>
      </w:tabs>
    </w:pPr>
  </w:style>
  <w:style w:type="character" w:customStyle="1" w:styleId="HeaderChar">
    <w:name w:val="Header Char"/>
    <w:basedOn w:val="DefaultParagraphFont"/>
    <w:link w:val="Header"/>
    <w:uiPriority w:val="99"/>
    <w:semiHidden/>
    <w:rsid w:val="008A1D2E"/>
  </w:style>
  <w:style w:type="paragraph" w:styleId="Footer">
    <w:name w:val="footer"/>
    <w:basedOn w:val="Normal"/>
    <w:link w:val="FooterChar"/>
    <w:uiPriority w:val="99"/>
    <w:unhideWhenUsed/>
    <w:rsid w:val="008A1D2E"/>
    <w:pPr>
      <w:tabs>
        <w:tab w:val="center" w:pos="4680"/>
        <w:tab w:val="right" w:pos="9360"/>
      </w:tabs>
    </w:pPr>
  </w:style>
  <w:style w:type="character" w:customStyle="1" w:styleId="FooterChar">
    <w:name w:val="Footer Char"/>
    <w:basedOn w:val="DefaultParagraphFont"/>
    <w:link w:val="Footer"/>
    <w:uiPriority w:val="99"/>
    <w:rsid w:val="008A1D2E"/>
  </w:style>
  <w:style w:type="paragraph" w:styleId="BalloonText">
    <w:name w:val="Balloon Text"/>
    <w:basedOn w:val="Normal"/>
    <w:link w:val="BalloonTextChar"/>
    <w:uiPriority w:val="99"/>
    <w:semiHidden/>
    <w:unhideWhenUsed/>
    <w:rsid w:val="008A1D2E"/>
    <w:rPr>
      <w:rFonts w:ascii="Tahoma" w:hAnsi="Tahoma" w:cs="Tahoma"/>
      <w:sz w:val="16"/>
      <w:szCs w:val="16"/>
    </w:rPr>
  </w:style>
  <w:style w:type="character" w:customStyle="1" w:styleId="BalloonTextChar">
    <w:name w:val="Balloon Text Char"/>
    <w:basedOn w:val="DefaultParagraphFont"/>
    <w:link w:val="BalloonText"/>
    <w:uiPriority w:val="99"/>
    <w:semiHidden/>
    <w:rsid w:val="008A1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BB98-6129-4018-81AC-4CD84420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Newtek</cp:lastModifiedBy>
  <cp:revision>7</cp:revision>
  <cp:lastPrinted>2015-03-02T09:40:00Z</cp:lastPrinted>
  <dcterms:created xsi:type="dcterms:W3CDTF">2015-03-02T09:41:00Z</dcterms:created>
  <dcterms:modified xsi:type="dcterms:W3CDTF">2015-03-13T01:04:00Z</dcterms:modified>
</cp:coreProperties>
</file>